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B7F4A" w14:textId="77777777" w:rsidR="00FE701F" w:rsidRPr="00AF2FDD" w:rsidRDefault="00FE701F" w:rsidP="00FE701F">
      <w:pPr>
        <w:pStyle w:val="Corpodeltesto2"/>
        <w:spacing w:line="240" w:lineRule="auto"/>
        <w:jc w:val="center"/>
        <w:rPr>
          <w:rFonts w:ascii="Garamond" w:hAnsi="Garamond" w:cs="Arial"/>
          <w:b/>
          <w:bCs/>
        </w:rPr>
      </w:pPr>
      <w:r w:rsidRPr="00AF2FDD">
        <w:rPr>
          <w:rFonts w:ascii="Garamond" w:hAnsi="Garamond" w:cs="Arial"/>
          <w:b/>
          <w:bCs/>
        </w:rPr>
        <w:t>Dichiarazio</w:t>
      </w:r>
      <w:r w:rsidR="00AB0A73" w:rsidRPr="00AF2FDD">
        <w:rPr>
          <w:rFonts w:ascii="Garamond" w:hAnsi="Garamond" w:cs="Arial"/>
          <w:b/>
          <w:bCs/>
        </w:rPr>
        <w:t>ne sostitutiva di certificazione</w:t>
      </w:r>
    </w:p>
    <w:p w14:paraId="778F0961" w14:textId="77777777" w:rsidR="001709CA" w:rsidRPr="00AF2FDD" w:rsidRDefault="001709CA" w:rsidP="00FE701F">
      <w:pPr>
        <w:spacing w:line="360" w:lineRule="auto"/>
        <w:jc w:val="right"/>
        <w:rPr>
          <w:rFonts w:ascii="Garamond" w:hAnsi="Garamond" w:cs="Arial"/>
        </w:rPr>
      </w:pPr>
    </w:p>
    <w:p w14:paraId="4567C3BA" w14:textId="77777777" w:rsidR="00FE701F" w:rsidRPr="00AF2FDD" w:rsidRDefault="00FE701F" w:rsidP="00FE701F">
      <w:pPr>
        <w:spacing w:line="360" w:lineRule="auto"/>
        <w:jc w:val="both"/>
        <w:rPr>
          <w:rFonts w:ascii="Garamond" w:hAnsi="Garamond" w:cs="Arial"/>
        </w:rPr>
      </w:pPr>
      <w:r w:rsidRPr="00AF2FDD">
        <w:rPr>
          <w:rFonts w:ascii="Garamond" w:hAnsi="Garamond" w:cs="Arial"/>
        </w:rPr>
        <w:t>_</w:t>
      </w:r>
      <w:proofErr w:type="spellStart"/>
      <w:r w:rsidRPr="00AF2FDD">
        <w:rPr>
          <w:rFonts w:ascii="Garamond" w:hAnsi="Garamond" w:cs="Arial"/>
        </w:rPr>
        <w:t>l_sottoscritt</w:t>
      </w:r>
      <w:proofErr w:type="spellEnd"/>
      <w:r w:rsidRPr="00AF2FDD">
        <w:rPr>
          <w:rFonts w:ascii="Garamond" w:hAnsi="Garamond" w:cs="Arial"/>
        </w:rPr>
        <w:t>_</w:t>
      </w:r>
      <w:r w:rsidR="00A244B1" w:rsidRPr="00AF2FDD">
        <w:rPr>
          <w:rFonts w:ascii="Garamond" w:hAnsi="Garamond" w:cs="Arial"/>
        </w:rPr>
        <w:t xml:space="preserve"> </w:t>
      </w:r>
      <w:r w:rsidR="006C73B4" w:rsidRPr="00AF2FDD">
        <w:rPr>
          <w:rFonts w:ascii="Garamond" w:hAnsi="Garamond" w:cs="Arial"/>
        </w:rPr>
        <w:t xml:space="preserve">  __</w:t>
      </w:r>
      <w:r w:rsidRPr="00AF2FDD">
        <w:rPr>
          <w:rFonts w:ascii="Garamond" w:hAnsi="Garamond" w:cs="Arial"/>
        </w:rPr>
        <w:t>_____________________________</w:t>
      </w:r>
      <w:r w:rsidR="00A244B1" w:rsidRPr="00AF2FDD">
        <w:rPr>
          <w:rFonts w:ascii="Garamond" w:hAnsi="Garamond" w:cs="Arial"/>
        </w:rPr>
        <w:t>________________________</w:t>
      </w:r>
    </w:p>
    <w:p w14:paraId="38CC8938" w14:textId="77777777" w:rsidR="00FE701F" w:rsidRPr="00AF2FDD" w:rsidRDefault="00A244B1" w:rsidP="00FE701F">
      <w:pPr>
        <w:spacing w:line="360" w:lineRule="auto"/>
        <w:jc w:val="both"/>
        <w:rPr>
          <w:rFonts w:ascii="Garamond" w:hAnsi="Garamond" w:cs="Arial"/>
        </w:rPr>
      </w:pPr>
      <w:proofErr w:type="spellStart"/>
      <w:r w:rsidRPr="00AF2FDD">
        <w:rPr>
          <w:rFonts w:ascii="Garamond" w:hAnsi="Garamond" w:cs="Arial"/>
        </w:rPr>
        <w:t>nat</w:t>
      </w:r>
      <w:proofErr w:type="spellEnd"/>
      <w:r w:rsidRPr="00AF2FDD">
        <w:rPr>
          <w:rFonts w:ascii="Garamond" w:hAnsi="Garamond" w:cs="Arial"/>
        </w:rPr>
        <w:t xml:space="preserve">_ </w:t>
      </w:r>
      <w:r w:rsidR="00FE701F" w:rsidRPr="00AF2FDD">
        <w:rPr>
          <w:rFonts w:ascii="Garamond" w:hAnsi="Garamond" w:cs="Arial"/>
        </w:rPr>
        <w:t>a __________________________</w:t>
      </w:r>
      <w:r w:rsidRPr="00AF2FDD">
        <w:rPr>
          <w:rFonts w:ascii="Garamond" w:hAnsi="Garamond" w:cs="Arial"/>
        </w:rPr>
        <w:t xml:space="preserve"> Prov. ________</w:t>
      </w:r>
      <w:r w:rsidR="00FE701F" w:rsidRPr="00AF2FDD">
        <w:rPr>
          <w:rFonts w:ascii="Garamond" w:hAnsi="Garamond" w:cs="Arial"/>
        </w:rPr>
        <w:t xml:space="preserve"> il ________________ residente </w:t>
      </w:r>
      <w:proofErr w:type="spellStart"/>
      <w:r w:rsidR="00FE701F" w:rsidRPr="00AF2FDD">
        <w:rPr>
          <w:rFonts w:ascii="Garamond" w:hAnsi="Garamond" w:cs="Arial"/>
        </w:rPr>
        <w:t>a__________</w:t>
      </w:r>
      <w:r w:rsidR="006C73B4" w:rsidRPr="00AF2FDD">
        <w:rPr>
          <w:rFonts w:ascii="Garamond" w:hAnsi="Garamond" w:cs="Arial"/>
        </w:rPr>
        <w:t>_____</w:t>
      </w:r>
      <w:r w:rsidR="00FE701F" w:rsidRPr="00AF2FDD">
        <w:rPr>
          <w:rFonts w:ascii="Garamond" w:hAnsi="Garamond" w:cs="Arial"/>
        </w:rPr>
        <w:t>_</w:t>
      </w:r>
      <w:r w:rsidR="00311B26" w:rsidRPr="00AF2FDD">
        <w:rPr>
          <w:rFonts w:ascii="Garamond" w:hAnsi="Garamond" w:cs="Arial"/>
        </w:rPr>
        <w:t>___</w:t>
      </w:r>
      <w:r w:rsidR="00FE701F" w:rsidRPr="00AF2FDD">
        <w:rPr>
          <w:rFonts w:ascii="Garamond" w:hAnsi="Garamond" w:cs="Arial"/>
        </w:rPr>
        <w:t>via</w:t>
      </w:r>
      <w:proofErr w:type="spellEnd"/>
      <w:r w:rsidRPr="00AF2FDD">
        <w:rPr>
          <w:rFonts w:ascii="Garamond" w:hAnsi="Garamond" w:cs="Arial"/>
        </w:rPr>
        <w:t>/</w:t>
      </w:r>
      <w:proofErr w:type="spellStart"/>
      <w:r w:rsidRPr="00AF2FDD">
        <w:rPr>
          <w:rFonts w:ascii="Garamond" w:hAnsi="Garamond" w:cs="Arial"/>
        </w:rPr>
        <w:t>piazza</w:t>
      </w:r>
      <w:r w:rsidR="00FE701F" w:rsidRPr="00AF2FDD">
        <w:rPr>
          <w:rFonts w:ascii="Garamond" w:hAnsi="Garamond" w:cs="Arial"/>
        </w:rPr>
        <w:t>____________</w:t>
      </w:r>
      <w:r w:rsidR="0050217C" w:rsidRPr="00AF2FDD">
        <w:rPr>
          <w:rFonts w:ascii="Garamond" w:hAnsi="Garamond" w:cs="Arial"/>
        </w:rPr>
        <w:t>______________n</w:t>
      </w:r>
      <w:proofErr w:type="spellEnd"/>
      <w:r w:rsidR="0050217C" w:rsidRPr="00AF2FDD">
        <w:rPr>
          <w:rFonts w:ascii="Garamond" w:hAnsi="Garamond" w:cs="Arial"/>
        </w:rPr>
        <w:t>._</w:t>
      </w:r>
      <w:r w:rsidR="00311B26" w:rsidRPr="00AF2FDD">
        <w:rPr>
          <w:rFonts w:ascii="Garamond" w:hAnsi="Garamond" w:cs="Arial"/>
        </w:rPr>
        <w:t>___</w:t>
      </w:r>
    </w:p>
    <w:p w14:paraId="19B8EA3C" w14:textId="77777777" w:rsidR="00311B26" w:rsidRPr="00AF2FDD" w:rsidRDefault="00311B26" w:rsidP="00FE701F">
      <w:pPr>
        <w:spacing w:line="360" w:lineRule="auto"/>
        <w:jc w:val="both"/>
        <w:rPr>
          <w:rFonts w:ascii="Garamond" w:hAnsi="Garamond" w:cs="Arial"/>
        </w:rPr>
      </w:pPr>
      <w:r w:rsidRPr="00AF2FDD">
        <w:rPr>
          <w:rFonts w:ascii="Garamond" w:hAnsi="Garamond" w:cs="Arial"/>
        </w:rPr>
        <w:t>Codice Fiscale__________________</w:t>
      </w:r>
      <w:r w:rsidR="006C73B4" w:rsidRPr="00AF2FDD">
        <w:rPr>
          <w:rFonts w:ascii="Garamond" w:hAnsi="Garamond" w:cs="Arial"/>
        </w:rPr>
        <w:t>________</w:t>
      </w:r>
      <w:r w:rsidRPr="00AF2FDD">
        <w:rPr>
          <w:rFonts w:ascii="Garamond" w:hAnsi="Garamond" w:cs="Arial"/>
        </w:rPr>
        <w:t>______________________________</w:t>
      </w:r>
    </w:p>
    <w:p w14:paraId="65FEBECF" w14:textId="77777777" w:rsidR="00A82FA3" w:rsidRPr="00AF2FDD" w:rsidRDefault="00A82FA3" w:rsidP="00FE701F">
      <w:pPr>
        <w:spacing w:line="360" w:lineRule="auto"/>
        <w:jc w:val="both"/>
        <w:rPr>
          <w:rFonts w:ascii="Garamond" w:hAnsi="Garamond" w:cs="Arial"/>
        </w:rPr>
      </w:pPr>
      <w:r w:rsidRPr="00AF2FDD">
        <w:rPr>
          <w:rFonts w:ascii="Garamond" w:hAnsi="Garamond" w:cs="Arial"/>
        </w:rPr>
        <w:t>in qualità di____________</w:t>
      </w:r>
      <w:r w:rsidR="006C73B4" w:rsidRPr="00AF2FDD">
        <w:rPr>
          <w:rFonts w:ascii="Garamond" w:hAnsi="Garamond" w:cs="Arial"/>
        </w:rPr>
        <w:t>_________</w:t>
      </w:r>
      <w:r w:rsidRPr="00AF2FDD">
        <w:rPr>
          <w:rFonts w:ascii="Garamond" w:hAnsi="Garamond" w:cs="Arial"/>
        </w:rPr>
        <w:t>_____________________________________</w:t>
      </w:r>
    </w:p>
    <w:p w14:paraId="78EB022F" w14:textId="77777777" w:rsidR="00A82FA3" w:rsidRPr="00AF2FDD" w:rsidRDefault="00A82FA3" w:rsidP="00FE701F">
      <w:pPr>
        <w:spacing w:line="360" w:lineRule="auto"/>
        <w:jc w:val="both"/>
        <w:rPr>
          <w:rFonts w:ascii="Garamond" w:hAnsi="Garamond" w:cs="Arial"/>
        </w:rPr>
      </w:pPr>
      <w:r w:rsidRPr="00AF2FDD">
        <w:rPr>
          <w:rFonts w:ascii="Garamond" w:hAnsi="Garamond" w:cs="Arial"/>
        </w:rPr>
        <w:t>della società_______</w:t>
      </w:r>
      <w:r w:rsidR="006C73B4" w:rsidRPr="00AF2FDD">
        <w:rPr>
          <w:rFonts w:ascii="Garamond" w:hAnsi="Garamond" w:cs="Arial"/>
        </w:rPr>
        <w:t>__</w:t>
      </w:r>
      <w:r w:rsidRPr="00AF2FDD">
        <w:rPr>
          <w:rFonts w:ascii="Garamond" w:hAnsi="Garamond" w:cs="Arial"/>
        </w:rPr>
        <w:t>________________________________________________</w:t>
      </w:r>
    </w:p>
    <w:p w14:paraId="6ABFAFFF" w14:textId="77777777" w:rsidR="00FE701F" w:rsidRPr="00AF2FDD" w:rsidRDefault="00FE701F" w:rsidP="00FE701F">
      <w:pPr>
        <w:spacing w:line="360" w:lineRule="auto"/>
        <w:jc w:val="both"/>
        <w:rPr>
          <w:rFonts w:ascii="Garamond" w:hAnsi="Garamond" w:cs="Arial"/>
          <w:b/>
          <w:bCs/>
        </w:rPr>
      </w:pPr>
    </w:p>
    <w:p w14:paraId="56CFAB44" w14:textId="0EE2FC43" w:rsidR="006C73B4" w:rsidRPr="00AF2FDD" w:rsidRDefault="006C73B4" w:rsidP="006C73B4">
      <w:pPr>
        <w:pStyle w:val="Default"/>
        <w:jc w:val="both"/>
        <w:rPr>
          <w:rFonts w:ascii="Garamond" w:hAnsi="Garamond"/>
          <w:b/>
          <w:bCs/>
        </w:rPr>
      </w:pPr>
      <w:r w:rsidRPr="00AF2FDD">
        <w:rPr>
          <w:rFonts w:ascii="Garamond" w:hAnsi="Garamond"/>
          <w:color w:val="222222"/>
        </w:rPr>
        <w:t>consapevole delle conseguenze previste in caso di dichiarazioni mendaci dagli</w:t>
      </w:r>
      <w:r w:rsidR="000D47DB">
        <w:rPr>
          <w:rFonts w:ascii="Garamond" w:hAnsi="Garamond"/>
          <w:color w:val="222222"/>
        </w:rPr>
        <w:t xml:space="preserve"> </w:t>
      </w:r>
      <w:r w:rsidRPr="00AF2FDD">
        <w:rPr>
          <w:rFonts w:ascii="Garamond" w:hAnsi="Garamond"/>
          <w:color w:val="222222"/>
        </w:rPr>
        <w:t>artt.</w:t>
      </w:r>
      <w:r w:rsidR="00A839CF" w:rsidRPr="00AF2FDD">
        <w:rPr>
          <w:rFonts w:ascii="Garamond" w:hAnsi="Garamond"/>
          <w:color w:val="222222"/>
        </w:rPr>
        <w:t xml:space="preserve"> </w:t>
      </w:r>
      <w:r w:rsidRPr="00AF2FDD">
        <w:rPr>
          <w:rFonts w:ascii="Garamond" w:hAnsi="Garamond"/>
          <w:color w:val="222222"/>
        </w:rPr>
        <w:t>75 e 76 del D.P.R. 28 dicembre 2000 n. 445 (decadenza dei benefici eventualmente conseguenti al provvedimento emanato sulla base di dichiarazioni non veritiere e sanzioni penali), ai sensi e per gli effetti dell'art. 46 del citato disposto normativo, sotto la propria responsabilità</w:t>
      </w:r>
    </w:p>
    <w:p w14:paraId="77EA438A" w14:textId="77777777" w:rsidR="006C73B4" w:rsidRPr="00AF2FDD" w:rsidRDefault="006C73B4" w:rsidP="006C73B4">
      <w:pPr>
        <w:jc w:val="both"/>
        <w:rPr>
          <w:rFonts w:ascii="Garamond" w:hAnsi="Garamond" w:cs="Arial"/>
        </w:rPr>
      </w:pPr>
    </w:p>
    <w:p w14:paraId="712DFE4A" w14:textId="77777777" w:rsidR="006C73B4" w:rsidRPr="00AF2FDD" w:rsidRDefault="006C73B4" w:rsidP="006C73B4">
      <w:pPr>
        <w:jc w:val="center"/>
        <w:rPr>
          <w:rFonts w:ascii="Garamond" w:hAnsi="Garamond" w:cs="Arial"/>
          <w:b/>
          <w:bCs/>
          <w:spacing w:val="60"/>
        </w:rPr>
      </w:pPr>
      <w:r w:rsidRPr="00AF2FDD">
        <w:rPr>
          <w:rFonts w:ascii="Garamond" w:hAnsi="Garamond" w:cs="Arial"/>
          <w:b/>
          <w:bCs/>
          <w:spacing w:val="60"/>
        </w:rPr>
        <w:t>DICHIARA</w:t>
      </w:r>
    </w:p>
    <w:p w14:paraId="0C815226" w14:textId="77777777" w:rsidR="003F3D48" w:rsidRPr="00AF2FDD" w:rsidRDefault="003F3D48" w:rsidP="00FE701F">
      <w:pPr>
        <w:jc w:val="both"/>
        <w:rPr>
          <w:rFonts w:ascii="Garamond" w:hAnsi="Garamond" w:cs="Arial"/>
          <w:bCs/>
        </w:rPr>
      </w:pPr>
    </w:p>
    <w:p w14:paraId="5839399F" w14:textId="77777777" w:rsidR="003D2D42" w:rsidRPr="00AF2FDD" w:rsidRDefault="00280474" w:rsidP="00FE701F">
      <w:pPr>
        <w:jc w:val="both"/>
        <w:rPr>
          <w:rFonts w:ascii="Garamond" w:hAnsi="Garamond" w:cs="Arial"/>
          <w:bCs/>
        </w:rPr>
      </w:pPr>
      <w:r w:rsidRPr="00AF2FDD">
        <w:rPr>
          <w:rFonts w:ascii="Garamond" w:hAnsi="Garamond" w:cs="Arial"/>
          <w:bCs/>
        </w:rPr>
        <w:t xml:space="preserve">di avere </w:t>
      </w:r>
      <w:r w:rsidR="00DF6FD4" w:rsidRPr="00AF2FDD">
        <w:rPr>
          <w:rFonts w:ascii="Garamond" w:hAnsi="Garamond" w:cs="Arial"/>
          <w:bCs/>
        </w:rPr>
        <w:t xml:space="preserve">i seguenti familiari </w:t>
      </w:r>
      <w:r w:rsidR="004A3BAE" w:rsidRPr="00AF2FDD">
        <w:rPr>
          <w:rFonts w:ascii="Garamond" w:hAnsi="Garamond" w:cs="Arial"/>
          <w:bCs/>
        </w:rPr>
        <w:t xml:space="preserve">maggiorenni </w:t>
      </w:r>
      <w:r w:rsidR="00DF6FD4" w:rsidRPr="00AF2FDD">
        <w:rPr>
          <w:rFonts w:ascii="Garamond" w:hAnsi="Garamond" w:cs="Arial"/>
          <w:bCs/>
        </w:rPr>
        <w:t>conviventi</w:t>
      </w:r>
      <w:r w:rsidR="003D2D42" w:rsidRPr="00AF2FDD">
        <w:rPr>
          <w:rFonts w:ascii="Garamond" w:hAnsi="Garamond" w:cs="Arial"/>
          <w:bCs/>
        </w:rPr>
        <w:t>:</w:t>
      </w:r>
    </w:p>
    <w:p w14:paraId="26645CFC" w14:textId="77777777" w:rsidR="003F3D48" w:rsidRPr="00AF2FDD" w:rsidRDefault="003F3D48">
      <w:pPr>
        <w:rPr>
          <w:rFonts w:ascii="Garamond" w:hAnsi="Garamond" w:cs="Arial"/>
          <w:bCs/>
        </w:rPr>
      </w:pPr>
    </w:p>
    <w:tbl>
      <w:tblPr>
        <w:tblpPr w:leftFromText="142" w:rightFromText="142" w:vertAnchor="text" w:horzAnchor="page" w:tblpXSpec="center"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1336"/>
        <w:gridCol w:w="2136"/>
        <w:gridCol w:w="1509"/>
        <w:gridCol w:w="1414"/>
      </w:tblGrid>
      <w:tr w:rsidR="006C73B4" w:rsidRPr="00AF2FDD" w14:paraId="0146AF6B" w14:textId="77777777" w:rsidTr="00BE1EF0">
        <w:trPr>
          <w:trHeight w:val="422"/>
        </w:trPr>
        <w:tc>
          <w:tcPr>
            <w:tcW w:w="2749" w:type="dxa"/>
            <w:tcBorders>
              <w:top w:val="single" w:sz="4" w:space="0" w:color="auto"/>
              <w:left w:val="single" w:sz="4" w:space="0" w:color="auto"/>
              <w:bottom w:val="single" w:sz="4" w:space="0" w:color="auto"/>
              <w:right w:val="single" w:sz="4" w:space="0" w:color="auto"/>
            </w:tcBorders>
            <w:vAlign w:val="center"/>
          </w:tcPr>
          <w:p w14:paraId="734FE950" w14:textId="77777777" w:rsidR="006C73B4" w:rsidRPr="00AF2FDD" w:rsidRDefault="00BE1EF0" w:rsidP="00BE1EF0">
            <w:pPr>
              <w:jc w:val="center"/>
              <w:rPr>
                <w:rFonts w:ascii="Garamond" w:hAnsi="Garamond" w:cs="Arial"/>
                <w:b/>
                <w:bCs/>
              </w:rPr>
            </w:pPr>
            <w:r w:rsidRPr="00AF2FDD">
              <w:rPr>
                <w:rFonts w:ascii="Garamond" w:hAnsi="Garamond" w:cs="Arial"/>
                <w:b/>
                <w:bCs/>
              </w:rPr>
              <w:t>cognome e nome</w:t>
            </w:r>
          </w:p>
        </w:tc>
        <w:tc>
          <w:tcPr>
            <w:tcW w:w="1359" w:type="dxa"/>
            <w:tcBorders>
              <w:top w:val="single" w:sz="4" w:space="0" w:color="auto"/>
              <w:left w:val="single" w:sz="4" w:space="0" w:color="auto"/>
              <w:bottom w:val="single" w:sz="4" w:space="0" w:color="auto"/>
              <w:right w:val="single" w:sz="4" w:space="0" w:color="auto"/>
            </w:tcBorders>
            <w:vAlign w:val="center"/>
          </w:tcPr>
          <w:p w14:paraId="5BB6A3FD" w14:textId="77777777" w:rsidR="006C73B4" w:rsidRPr="00AF2FDD" w:rsidRDefault="00BE1EF0" w:rsidP="00BE1EF0">
            <w:pPr>
              <w:jc w:val="center"/>
              <w:rPr>
                <w:rFonts w:ascii="Garamond" w:hAnsi="Garamond" w:cs="Arial"/>
                <w:b/>
                <w:bCs/>
              </w:rPr>
            </w:pPr>
            <w:r w:rsidRPr="00AF2FDD">
              <w:rPr>
                <w:rFonts w:ascii="Garamond" w:hAnsi="Garamond" w:cs="Arial"/>
                <w:b/>
                <w:bCs/>
              </w:rPr>
              <w:t>data nascita</w:t>
            </w:r>
          </w:p>
        </w:tc>
        <w:tc>
          <w:tcPr>
            <w:tcW w:w="2204" w:type="dxa"/>
            <w:tcBorders>
              <w:top w:val="single" w:sz="4" w:space="0" w:color="auto"/>
              <w:left w:val="single" w:sz="4" w:space="0" w:color="auto"/>
              <w:bottom w:val="single" w:sz="4" w:space="0" w:color="auto"/>
              <w:right w:val="single" w:sz="4" w:space="0" w:color="auto"/>
            </w:tcBorders>
            <w:vAlign w:val="center"/>
          </w:tcPr>
          <w:p w14:paraId="08BDF98E" w14:textId="77777777" w:rsidR="006C73B4" w:rsidRPr="00AF2FDD" w:rsidRDefault="00BE1EF0" w:rsidP="00BE1EF0">
            <w:pPr>
              <w:jc w:val="center"/>
              <w:rPr>
                <w:rFonts w:ascii="Garamond" w:hAnsi="Garamond" w:cs="Arial"/>
                <w:b/>
                <w:bCs/>
              </w:rPr>
            </w:pPr>
            <w:r w:rsidRPr="00AF2FDD">
              <w:rPr>
                <w:rFonts w:ascii="Garamond" w:hAnsi="Garamond" w:cs="Arial"/>
                <w:b/>
                <w:bCs/>
              </w:rPr>
              <w:t>luogo di nascita</w:t>
            </w:r>
          </w:p>
        </w:tc>
        <w:tc>
          <w:tcPr>
            <w:tcW w:w="1545" w:type="dxa"/>
            <w:tcBorders>
              <w:top w:val="single" w:sz="4" w:space="0" w:color="auto"/>
              <w:left w:val="single" w:sz="4" w:space="0" w:color="auto"/>
              <w:bottom w:val="single" w:sz="4" w:space="0" w:color="auto"/>
              <w:right w:val="single" w:sz="4" w:space="0" w:color="auto"/>
            </w:tcBorders>
            <w:vAlign w:val="center"/>
            <w:hideMark/>
          </w:tcPr>
          <w:p w14:paraId="7B1B6B7D" w14:textId="77777777" w:rsidR="006C73B4" w:rsidRPr="00AF2FDD" w:rsidRDefault="00BE1EF0" w:rsidP="00BE1EF0">
            <w:pPr>
              <w:jc w:val="center"/>
              <w:rPr>
                <w:rFonts w:ascii="Garamond" w:hAnsi="Garamond" w:cs="Arial"/>
                <w:b/>
                <w:bCs/>
              </w:rPr>
            </w:pPr>
            <w:r w:rsidRPr="00AF2FDD">
              <w:rPr>
                <w:rFonts w:ascii="Garamond" w:hAnsi="Garamond" w:cs="Arial"/>
                <w:b/>
                <w:bCs/>
              </w:rPr>
              <w:t>codice fiscale</w:t>
            </w:r>
          </w:p>
        </w:tc>
        <w:tc>
          <w:tcPr>
            <w:tcW w:w="1429" w:type="dxa"/>
            <w:tcBorders>
              <w:top w:val="single" w:sz="4" w:space="0" w:color="auto"/>
              <w:left w:val="single" w:sz="4" w:space="0" w:color="auto"/>
              <w:bottom w:val="single" w:sz="4" w:space="0" w:color="auto"/>
              <w:right w:val="single" w:sz="4" w:space="0" w:color="auto"/>
            </w:tcBorders>
            <w:vAlign w:val="center"/>
          </w:tcPr>
          <w:p w14:paraId="65F78F5F" w14:textId="77777777" w:rsidR="00BE1EF0" w:rsidRPr="00AF2FDD" w:rsidRDefault="00BE1EF0" w:rsidP="00BE1EF0">
            <w:pPr>
              <w:jc w:val="center"/>
              <w:rPr>
                <w:rFonts w:ascii="Garamond" w:hAnsi="Garamond" w:cs="Arial"/>
                <w:b/>
                <w:bCs/>
              </w:rPr>
            </w:pPr>
            <w:r w:rsidRPr="00AF2FDD">
              <w:rPr>
                <w:rFonts w:ascii="Garamond" w:hAnsi="Garamond" w:cs="Arial"/>
                <w:b/>
                <w:bCs/>
              </w:rPr>
              <w:t>rapporto di</w:t>
            </w:r>
          </w:p>
          <w:p w14:paraId="65441E2E" w14:textId="77777777" w:rsidR="006C73B4" w:rsidRPr="00AF2FDD" w:rsidRDefault="00BE1EF0" w:rsidP="00BE1EF0">
            <w:pPr>
              <w:jc w:val="center"/>
              <w:rPr>
                <w:rFonts w:ascii="Garamond" w:hAnsi="Garamond" w:cs="Arial"/>
                <w:b/>
                <w:bCs/>
              </w:rPr>
            </w:pPr>
            <w:r w:rsidRPr="00AF2FDD">
              <w:rPr>
                <w:rFonts w:ascii="Garamond" w:hAnsi="Garamond" w:cs="Arial"/>
                <w:b/>
                <w:bCs/>
              </w:rPr>
              <w:t xml:space="preserve">parentela </w:t>
            </w:r>
          </w:p>
        </w:tc>
      </w:tr>
      <w:tr w:rsidR="006C73B4" w:rsidRPr="00AF2FDD" w14:paraId="21193660" w14:textId="77777777" w:rsidTr="00BE1EF0">
        <w:trPr>
          <w:trHeight w:hRule="exact" w:val="454"/>
        </w:trPr>
        <w:tc>
          <w:tcPr>
            <w:tcW w:w="2749" w:type="dxa"/>
            <w:tcBorders>
              <w:top w:val="single" w:sz="4" w:space="0" w:color="auto"/>
              <w:left w:val="single" w:sz="4" w:space="0" w:color="auto"/>
              <w:bottom w:val="single" w:sz="4" w:space="0" w:color="auto"/>
              <w:right w:val="single" w:sz="4" w:space="0" w:color="auto"/>
            </w:tcBorders>
            <w:hideMark/>
          </w:tcPr>
          <w:p w14:paraId="0FC45425" w14:textId="77777777" w:rsidR="006C73B4" w:rsidRPr="00AF2FDD" w:rsidRDefault="006C73B4" w:rsidP="00BE1EF0">
            <w:pPr>
              <w:spacing w:line="360" w:lineRule="auto"/>
              <w:jc w:val="both"/>
              <w:rPr>
                <w:rFonts w:ascii="Garamond" w:hAnsi="Garamond"/>
              </w:rPr>
            </w:pPr>
          </w:p>
        </w:tc>
        <w:tc>
          <w:tcPr>
            <w:tcW w:w="1359" w:type="dxa"/>
            <w:tcBorders>
              <w:top w:val="single" w:sz="4" w:space="0" w:color="auto"/>
              <w:left w:val="single" w:sz="4" w:space="0" w:color="auto"/>
              <w:bottom w:val="single" w:sz="4" w:space="0" w:color="auto"/>
              <w:right w:val="single" w:sz="4" w:space="0" w:color="auto"/>
            </w:tcBorders>
          </w:tcPr>
          <w:p w14:paraId="79DCD2BA" w14:textId="77777777" w:rsidR="006C73B4" w:rsidRPr="00AF2FDD" w:rsidRDefault="006C73B4" w:rsidP="00BE1EF0">
            <w:pPr>
              <w:spacing w:line="360" w:lineRule="auto"/>
              <w:jc w:val="both"/>
              <w:rPr>
                <w:rFonts w:ascii="Garamond" w:hAnsi="Garamond"/>
              </w:rPr>
            </w:pPr>
          </w:p>
        </w:tc>
        <w:tc>
          <w:tcPr>
            <w:tcW w:w="2204" w:type="dxa"/>
            <w:tcBorders>
              <w:top w:val="single" w:sz="4" w:space="0" w:color="auto"/>
              <w:left w:val="single" w:sz="4" w:space="0" w:color="auto"/>
              <w:bottom w:val="single" w:sz="4" w:space="0" w:color="auto"/>
              <w:right w:val="single" w:sz="4" w:space="0" w:color="auto"/>
            </w:tcBorders>
          </w:tcPr>
          <w:p w14:paraId="278D1342" w14:textId="77777777" w:rsidR="006C73B4" w:rsidRPr="00AF2FDD" w:rsidRDefault="006C73B4" w:rsidP="00BE1EF0">
            <w:pPr>
              <w:spacing w:line="360" w:lineRule="auto"/>
              <w:jc w:val="both"/>
              <w:rPr>
                <w:rFonts w:ascii="Garamond" w:hAnsi="Garamond"/>
              </w:rPr>
            </w:pPr>
          </w:p>
        </w:tc>
        <w:tc>
          <w:tcPr>
            <w:tcW w:w="1545" w:type="dxa"/>
            <w:tcBorders>
              <w:top w:val="single" w:sz="4" w:space="0" w:color="auto"/>
              <w:left w:val="single" w:sz="4" w:space="0" w:color="auto"/>
              <w:bottom w:val="single" w:sz="4" w:space="0" w:color="auto"/>
              <w:right w:val="single" w:sz="4" w:space="0" w:color="auto"/>
            </w:tcBorders>
          </w:tcPr>
          <w:p w14:paraId="6A289993" w14:textId="77777777" w:rsidR="006C73B4" w:rsidRPr="00AF2FDD" w:rsidRDefault="006C73B4" w:rsidP="00BE1EF0">
            <w:pPr>
              <w:spacing w:line="360" w:lineRule="auto"/>
              <w:jc w:val="both"/>
              <w:rPr>
                <w:rFonts w:ascii="Garamond" w:hAnsi="Garamond"/>
              </w:rPr>
            </w:pPr>
          </w:p>
        </w:tc>
        <w:tc>
          <w:tcPr>
            <w:tcW w:w="1429" w:type="dxa"/>
            <w:tcBorders>
              <w:top w:val="single" w:sz="4" w:space="0" w:color="auto"/>
              <w:left w:val="single" w:sz="4" w:space="0" w:color="auto"/>
              <w:bottom w:val="single" w:sz="4" w:space="0" w:color="auto"/>
              <w:right w:val="single" w:sz="4" w:space="0" w:color="auto"/>
            </w:tcBorders>
          </w:tcPr>
          <w:p w14:paraId="32988AFF" w14:textId="77777777" w:rsidR="006C73B4" w:rsidRPr="00AF2FDD" w:rsidRDefault="006C73B4" w:rsidP="00BE1EF0">
            <w:pPr>
              <w:spacing w:line="360" w:lineRule="auto"/>
              <w:jc w:val="both"/>
              <w:rPr>
                <w:rFonts w:ascii="Garamond" w:hAnsi="Garamond"/>
              </w:rPr>
            </w:pPr>
          </w:p>
        </w:tc>
      </w:tr>
      <w:tr w:rsidR="006C73B4" w:rsidRPr="00AF2FDD" w14:paraId="51E51E31" w14:textId="77777777" w:rsidTr="00BE1EF0">
        <w:trPr>
          <w:trHeight w:hRule="exact" w:val="454"/>
        </w:trPr>
        <w:tc>
          <w:tcPr>
            <w:tcW w:w="2749" w:type="dxa"/>
            <w:tcBorders>
              <w:top w:val="single" w:sz="4" w:space="0" w:color="auto"/>
              <w:left w:val="single" w:sz="4" w:space="0" w:color="auto"/>
              <w:bottom w:val="single" w:sz="4" w:space="0" w:color="auto"/>
              <w:right w:val="single" w:sz="4" w:space="0" w:color="auto"/>
            </w:tcBorders>
            <w:hideMark/>
          </w:tcPr>
          <w:p w14:paraId="5F47BD44" w14:textId="77777777" w:rsidR="006C73B4" w:rsidRPr="00AF2FDD" w:rsidRDefault="006C73B4" w:rsidP="00BE1EF0">
            <w:pPr>
              <w:spacing w:line="360" w:lineRule="auto"/>
              <w:jc w:val="both"/>
              <w:rPr>
                <w:rFonts w:ascii="Garamond" w:hAnsi="Garamond"/>
              </w:rPr>
            </w:pPr>
          </w:p>
        </w:tc>
        <w:tc>
          <w:tcPr>
            <w:tcW w:w="1359" w:type="dxa"/>
            <w:tcBorders>
              <w:top w:val="single" w:sz="4" w:space="0" w:color="auto"/>
              <w:left w:val="single" w:sz="4" w:space="0" w:color="auto"/>
              <w:bottom w:val="single" w:sz="4" w:space="0" w:color="auto"/>
              <w:right w:val="single" w:sz="4" w:space="0" w:color="auto"/>
            </w:tcBorders>
          </w:tcPr>
          <w:p w14:paraId="5E34C2FA" w14:textId="77777777" w:rsidR="006C73B4" w:rsidRPr="00AF2FDD" w:rsidRDefault="006C73B4" w:rsidP="00BE1EF0">
            <w:pPr>
              <w:spacing w:line="360" w:lineRule="auto"/>
              <w:jc w:val="both"/>
              <w:rPr>
                <w:rFonts w:ascii="Garamond" w:hAnsi="Garamond"/>
              </w:rPr>
            </w:pPr>
          </w:p>
        </w:tc>
        <w:tc>
          <w:tcPr>
            <w:tcW w:w="2204" w:type="dxa"/>
            <w:tcBorders>
              <w:top w:val="single" w:sz="4" w:space="0" w:color="auto"/>
              <w:left w:val="single" w:sz="4" w:space="0" w:color="auto"/>
              <w:bottom w:val="single" w:sz="4" w:space="0" w:color="auto"/>
              <w:right w:val="single" w:sz="4" w:space="0" w:color="auto"/>
            </w:tcBorders>
          </w:tcPr>
          <w:p w14:paraId="2928D287" w14:textId="77777777" w:rsidR="006C73B4" w:rsidRPr="00AF2FDD" w:rsidRDefault="006C73B4" w:rsidP="00BE1EF0">
            <w:pPr>
              <w:spacing w:line="360" w:lineRule="auto"/>
              <w:jc w:val="both"/>
              <w:rPr>
                <w:rFonts w:ascii="Garamond" w:hAnsi="Garamond"/>
              </w:rPr>
            </w:pPr>
          </w:p>
        </w:tc>
        <w:tc>
          <w:tcPr>
            <w:tcW w:w="1545" w:type="dxa"/>
            <w:tcBorders>
              <w:top w:val="single" w:sz="4" w:space="0" w:color="auto"/>
              <w:left w:val="single" w:sz="4" w:space="0" w:color="auto"/>
              <w:bottom w:val="single" w:sz="4" w:space="0" w:color="auto"/>
              <w:right w:val="single" w:sz="4" w:space="0" w:color="auto"/>
            </w:tcBorders>
          </w:tcPr>
          <w:p w14:paraId="1E21597D" w14:textId="77777777" w:rsidR="006C73B4" w:rsidRPr="00AF2FDD" w:rsidRDefault="006C73B4" w:rsidP="00BE1EF0">
            <w:pPr>
              <w:spacing w:line="360" w:lineRule="auto"/>
              <w:jc w:val="both"/>
              <w:rPr>
                <w:rFonts w:ascii="Garamond" w:hAnsi="Garamond"/>
              </w:rPr>
            </w:pPr>
          </w:p>
        </w:tc>
        <w:tc>
          <w:tcPr>
            <w:tcW w:w="1429" w:type="dxa"/>
            <w:tcBorders>
              <w:top w:val="single" w:sz="4" w:space="0" w:color="auto"/>
              <w:left w:val="single" w:sz="4" w:space="0" w:color="auto"/>
              <w:bottom w:val="single" w:sz="4" w:space="0" w:color="auto"/>
              <w:right w:val="single" w:sz="4" w:space="0" w:color="auto"/>
            </w:tcBorders>
          </w:tcPr>
          <w:p w14:paraId="0072DF17" w14:textId="77777777" w:rsidR="006C73B4" w:rsidRPr="00AF2FDD" w:rsidRDefault="006C73B4" w:rsidP="00BE1EF0">
            <w:pPr>
              <w:spacing w:line="360" w:lineRule="auto"/>
              <w:jc w:val="both"/>
              <w:rPr>
                <w:rFonts w:ascii="Garamond" w:hAnsi="Garamond"/>
              </w:rPr>
            </w:pPr>
          </w:p>
        </w:tc>
      </w:tr>
      <w:tr w:rsidR="006C73B4" w:rsidRPr="00AF2FDD" w14:paraId="7FA83691" w14:textId="77777777" w:rsidTr="00BE1EF0">
        <w:trPr>
          <w:trHeight w:hRule="exact" w:val="454"/>
        </w:trPr>
        <w:tc>
          <w:tcPr>
            <w:tcW w:w="2749" w:type="dxa"/>
            <w:tcBorders>
              <w:top w:val="single" w:sz="4" w:space="0" w:color="auto"/>
              <w:left w:val="single" w:sz="4" w:space="0" w:color="auto"/>
              <w:bottom w:val="single" w:sz="4" w:space="0" w:color="auto"/>
              <w:right w:val="single" w:sz="4" w:space="0" w:color="auto"/>
            </w:tcBorders>
            <w:hideMark/>
          </w:tcPr>
          <w:p w14:paraId="5DC4176A" w14:textId="77777777" w:rsidR="006C73B4" w:rsidRPr="00AF2FDD" w:rsidRDefault="006C73B4" w:rsidP="00BE1EF0">
            <w:pPr>
              <w:spacing w:line="360" w:lineRule="auto"/>
              <w:jc w:val="both"/>
              <w:rPr>
                <w:rFonts w:ascii="Garamond" w:hAnsi="Garamond"/>
              </w:rPr>
            </w:pPr>
          </w:p>
        </w:tc>
        <w:tc>
          <w:tcPr>
            <w:tcW w:w="1359" w:type="dxa"/>
            <w:tcBorders>
              <w:top w:val="single" w:sz="4" w:space="0" w:color="auto"/>
              <w:left w:val="single" w:sz="4" w:space="0" w:color="auto"/>
              <w:bottom w:val="single" w:sz="4" w:space="0" w:color="auto"/>
              <w:right w:val="single" w:sz="4" w:space="0" w:color="auto"/>
            </w:tcBorders>
          </w:tcPr>
          <w:p w14:paraId="46C32C1A" w14:textId="77777777" w:rsidR="006C73B4" w:rsidRPr="00AF2FDD" w:rsidRDefault="006C73B4" w:rsidP="00BE1EF0">
            <w:pPr>
              <w:spacing w:line="360" w:lineRule="auto"/>
              <w:jc w:val="both"/>
              <w:rPr>
                <w:rFonts w:ascii="Garamond" w:hAnsi="Garamond"/>
              </w:rPr>
            </w:pPr>
          </w:p>
        </w:tc>
        <w:tc>
          <w:tcPr>
            <w:tcW w:w="2204" w:type="dxa"/>
            <w:tcBorders>
              <w:top w:val="single" w:sz="4" w:space="0" w:color="auto"/>
              <w:left w:val="single" w:sz="4" w:space="0" w:color="auto"/>
              <w:bottom w:val="single" w:sz="4" w:space="0" w:color="auto"/>
              <w:right w:val="single" w:sz="4" w:space="0" w:color="auto"/>
            </w:tcBorders>
          </w:tcPr>
          <w:p w14:paraId="487FBF2E" w14:textId="77777777" w:rsidR="006C73B4" w:rsidRPr="00AF2FDD" w:rsidRDefault="006C73B4" w:rsidP="00BE1EF0">
            <w:pPr>
              <w:spacing w:line="360" w:lineRule="auto"/>
              <w:jc w:val="both"/>
              <w:rPr>
                <w:rFonts w:ascii="Garamond" w:hAnsi="Garamond"/>
              </w:rPr>
            </w:pPr>
          </w:p>
        </w:tc>
        <w:tc>
          <w:tcPr>
            <w:tcW w:w="1545" w:type="dxa"/>
            <w:tcBorders>
              <w:top w:val="single" w:sz="4" w:space="0" w:color="auto"/>
              <w:left w:val="single" w:sz="4" w:space="0" w:color="auto"/>
              <w:bottom w:val="single" w:sz="4" w:space="0" w:color="auto"/>
              <w:right w:val="single" w:sz="4" w:space="0" w:color="auto"/>
            </w:tcBorders>
          </w:tcPr>
          <w:p w14:paraId="67D62A77" w14:textId="77777777" w:rsidR="006C73B4" w:rsidRPr="00AF2FDD" w:rsidRDefault="006C73B4" w:rsidP="00BE1EF0">
            <w:pPr>
              <w:spacing w:line="360" w:lineRule="auto"/>
              <w:jc w:val="both"/>
              <w:rPr>
                <w:rFonts w:ascii="Garamond" w:hAnsi="Garamond"/>
              </w:rPr>
            </w:pPr>
          </w:p>
        </w:tc>
        <w:tc>
          <w:tcPr>
            <w:tcW w:w="1429" w:type="dxa"/>
            <w:tcBorders>
              <w:top w:val="single" w:sz="4" w:space="0" w:color="auto"/>
              <w:left w:val="single" w:sz="4" w:space="0" w:color="auto"/>
              <w:bottom w:val="single" w:sz="4" w:space="0" w:color="auto"/>
              <w:right w:val="single" w:sz="4" w:space="0" w:color="auto"/>
            </w:tcBorders>
          </w:tcPr>
          <w:p w14:paraId="1E280082" w14:textId="77777777" w:rsidR="006C73B4" w:rsidRPr="00AF2FDD" w:rsidRDefault="006C73B4" w:rsidP="00BE1EF0">
            <w:pPr>
              <w:spacing w:line="360" w:lineRule="auto"/>
              <w:jc w:val="both"/>
              <w:rPr>
                <w:rFonts w:ascii="Garamond" w:hAnsi="Garamond"/>
              </w:rPr>
            </w:pPr>
          </w:p>
        </w:tc>
      </w:tr>
      <w:tr w:rsidR="006C73B4" w:rsidRPr="00AF2FDD" w14:paraId="0225DB15" w14:textId="77777777" w:rsidTr="00BE1EF0">
        <w:trPr>
          <w:trHeight w:hRule="exact" w:val="454"/>
        </w:trPr>
        <w:tc>
          <w:tcPr>
            <w:tcW w:w="2749" w:type="dxa"/>
            <w:tcBorders>
              <w:top w:val="single" w:sz="4" w:space="0" w:color="auto"/>
              <w:left w:val="single" w:sz="4" w:space="0" w:color="auto"/>
              <w:bottom w:val="single" w:sz="4" w:space="0" w:color="auto"/>
              <w:right w:val="single" w:sz="4" w:space="0" w:color="auto"/>
            </w:tcBorders>
            <w:hideMark/>
          </w:tcPr>
          <w:p w14:paraId="7342537B" w14:textId="77777777" w:rsidR="006C73B4" w:rsidRPr="00AF2FDD" w:rsidRDefault="006C73B4" w:rsidP="00BE1EF0">
            <w:pPr>
              <w:spacing w:line="360" w:lineRule="auto"/>
              <w:jc w:val="both"/>
              <w:rPr>
                <w:rFonts w:ascii="Garamond" w:hAnsi="Garamond"/>
              </w:rPr>
            </w:pPr>
          </w:p>
        </w:tc>
        <w:tc>
          <w:tcPr>
            <w:tcW w:w="1359" w:type="dxa"/>
            <w:tcBorders>
              <w:top w:val="single" w:sz="4" w:space="0" w:color="auto"/>
              <w:left w:val="single" w:sz="4" w:space="0" w:color="auto"/>
              <w:bottom w:val="single" w:sz="4" w:space="0" w:color="auto"/>
              <w:right w:val="single" w:sz="4" w:space="0" w:color="auto"/>
            </w:tcBorders>
          </w:tcPr>
          <w:p w14:paraId="52898ACC" w14:textId="77777777" w:rsidR="006C73B4" w:rsidRPr="00AF2FDD" w:rsidRDefault="006C73B4" w:rsidP="00BE1EF0">
            <w:pPr>
              <w:spacing w:line="360" w:lineRule="auto"/>
              <w:jc w:val="both"/>
              <w:rPr>
                <w:rFonts w:ascii="Garamond" w:hAnsi="Garamond"/>
              </w:rPr>
            </w:pPr>
          </w:p>
        </w:tc>
        <w:tc>
          <w:tcPr>
            <w:tcW w:w="2204" w:type="dxa"/>
            <w:tcBorders>
              <w:top w:val="single" w:sz="4" w:space="0" w:color="auto"/>
              <w:left w:val="single" w:sz="4" w:space="0" w:color="auto"/>
              <w:bottom w:val="single" w:sz="4" w:space="0" w:color="auto"/>
              <w:right w:val="single" w:sz="4" w:space="0" w:color="auto"/>
            </w:tcBorders>
          </w:tcPr>
          <w:p w14:paraId="019E8A5B" w14:textId="77777777" w:rsidR="006C73B4" w:rsidRPr="00AF2FDD" w:rsidRDefault="006C73B4" w:rsidP="00BE1EF0">
            <w:pPr>
              <w:spacing w:line="360" w:lineRule="auto"/>
              <w:jc w:val="both"/>
              <w:rPr>
                <w:rFonts w:ascii="Garamond" w:hAnsi="Garamond"/>
              </w:rPr>
            </w:pPr>
          </w:p>
        </w:tc>
        <w:tc>
          <w:tcPr>
            <w:tcW w:w="1545" w:type="dxa"/>
            <w:tcBorders>
              <w:top w:val="single" w:sz="4" w:space="0" w:color="auto"/>
              <w:left w:val="single" w:sz="4" w:space="0" w:color="auto"/>
              <w:bottom w:val="single" w:sz="4" w:space="0" w:color="auto"/>
              <w:right w:val="single" w:sz="4" w:space="0" w:color="auto"/>
            </w:tcBorders>
          </w:tcPr>
          <w:p w14:paraId="3A2E7B28" w14:textId="77777777" w:rsidR="006C73B4" w:rsidRPr="00AF2FDD" w:rsidRDefault="006C73B4" w:rsidP="00BE1EF0">
            <w:pPr>
              <w:spacing w:line="360" w:lineRule="auto"/>
              <w:jc w:val="both"/>
              <w:rPr>
                <w:rFonts w:ascii="Garamond" w:hAnsi="Garamond"/>
              </w:rPr>
            </w:pPr>
          </w:p>
        </w:tc>
        <w:tc>
          <w:tcPr>
            <w:tcW w:w="1429" w:type="dxa"/>
            <w:tcBorders>
              <w:top w:val="single" w:sz="4" w:space="0" w:color="auto"/>
              <w:left w:val="single" w:sz="4" w:space="0" w:color="auto"/>
              <w:bottom w:val="single" w:sz="4" w:space="0" w:color="auto"/>
              <w:right w:val="single" w:sz="4" w:space="0" w:color="auto"/>
            </w:tcBorders>
          </w:tcPr>
          <w:p w14:paraId="24378CEB" w14:textId="77777777" w:rsidR="006C73B4" w:rsidRPr="00AF2FDD" w:rsidRDefault="006C73B4" w:rsidP="00BE1EF0">
            <w:pPr>
              <w:spacing w:line="360" w:lineRule="auto"/>
              <w:jc w:val="both"/>
              <w:rPr>
                <w:rFonts w:ascii="Garamond" w:hAnsi="Garamond"/>
              </w:rPr>
            </w:pPr>
          </w:p>
        </w:tc>
      </w:tr>
      <w:tr w:rsidR="006C73B4" w:rsidRPr="00AF2FDD" w14:paraId="2D433920" w14:textId="77777777" w:rsidTr="00BE1EF0">
        <w:trPr>
          <w:trHeight w:hRule="exact" w:val="454"/>
        </w:trPr>
        <w:tc>
          <w:tcPr>
            <w:tcW w:w="2749" w:type="dxa"/>
            <w:tcBorders>
              <w:top w:val="single" w:sz="4" w:space="0" w:color="auto"/>
              <w:left w:val="single" w:sz="4" w:space="0" w:color="auto"/>
              <w:bottom w:val="single" w:sz="4" w:space="0" w:color="auto"/>
              <w:right w:val="single" w:sz="4" w:space="0" w:color="auto"/>
            </w:tcBorders>
            <w:hideMark/>
          </w:tcPr>
          <w:p w14:paraId="01526197" w14:textId="77777777" w:rsidR="006C73B4" w:rsidRPr="00AF2FDD" w:rsidRDefault="006C73B4" w:rsidP="00BE1EF0">
            <w:pPr>
              <w:spacing w:line="360" w:lineRule="auto"/>
              <w:jc w:val="both"/>
              <w:rPr>
                <w:rFonts w:ascii="Garamond" w:hAnsi="Garamond"/>
              </w:rPr>
            </w:pPr>
          </w:p>
        </w:tc>
        <w:tc>
          <w:tcPr>
            <w:tcW w:w="1359" w:type="dxa"/>
            <w:tcBorders>
              <w:top w:val="single" w:sz="4" w:space="0" w:color="auto"/>
              <w:left w:val="single" w:sz="4" w:space="0" w:color="auto"/>
              <w:bottom w:val="single" w:sz="4" w:space="0" w:color="auto"/>
              <w:right w:val="single" w:sz="4" w:space="0" w:color="auto"/>
            </w:tcBorders>
          </w:tcPr>
          <w:p w14:paraId="507690BC" w14:textId="77777777" w:rsidR="006C73B4" w:rsidRPr="00AF2FDD" w:rsidRDefault="006C73B4" w:rsidP="00BE1EF0">
            <w:pPr>
              <w:spacing w:line="360" w:lineRule="auto"/>
              <w:jc w:val="both"/>
              <w:rPr>
                <w:rFonts w:ascii="Garamond" w:hAnsi="Garamond"/>
              </w:rPr>
            </w:pPr>
          </w:p>
        </w:tc>
        <w:tc>
          <w:tcPr>
            <w:tcW w:w="2204" w:type="dxa"/>
            <w:tcBorders>
              <w:top w:val="single" w:sz="4" w:space="0" w:color="auto"/>
              <w:left w:val="single" w:sz="4" w:space="0" w:color="auto"/>
              <w:bottom w:val="single" w:sz="4" w:space="0" w:color="auto"/>
              <w:right w:val="single" w:sz="4" w:space="0" w:color="auto"/>
            </w:tcBorders>
          </w:tcPr>
          <w:p w14:paraId="6F9B5394" w14:textId="77777777" w:rsidR="006C73B4" w:rsidRPr="00AF2FDD" w:rsidRDefault="006C73B4" w:rsidP="00BE1EF0">
            <w:pPr>
              <w:spacing w:line="360" w:lineRule="auto"/>
              <w:jc w:val="both"/>
              <w:rPr>
                <w:rFonts w:ascii="Garamond" w:hAnsi="Garamond"/>
              </w:rPr>
            </w:pPr>
          </w:p>
        </w:tc>
        <w:tc>
          <w:tcPr>
            <w:tcW w:w="1545" w:type="dxa"/>
            <w:tcBorders>
              <w:top w:val="single" w:sz="4" w:space="0" w:color="auto"/>
              <w:left w:val="single" w:sz="4" w:space="0" w:color="auto"/>
              <w:bottom w:val="single" w:sz="4" w:space="0" w:color="auto"/>
              <w:right w:val="single" w:sz="4" w:space="0" w:color="auto"/>
            </w:tcBorders>
          </w:tcPr>
          <w:p w14:paraId="34E25951" w14:textId="77777777" w:rsidR="006C73B4" w:rsidRPr="00AF2FDD" w:rsidRDefault="006C73B4" w:rsidP="00BE1EF0">
            <w:pPr>
              <w:spacing w:line="360" w:lineRule="auto"/>
              <w:jc w:val="both"/>
              <w:rPr>
                <w:rFonts w:ascii="Garamond" w:hAnsi="Garamond"/>
              </w:rPr>
            </w:pPr>
          </w:p>
        </w:tc>
        <w:tc>
          <w:tcPr>
            <w:tcW w:w="1429" w:type="dxa"/>
            <w:tcBorders>
              <w:top w:val="single" w:sz="4" w:space="0" w:color="auto"/>
              <w:left w:val="single" w:sz="4" w:space="0" w:color="auto"/>
              <w:bottom w:val="single" w:sz="4" w:space="0" w:color="auto"/>
              <w:right w:val="single" w:sz="4" w:space="0" w:color="auto"/>
            </w:tcBorders>
          </w:tcPr>
          <w:p w14:paraId="6A893856" w14:textId="77777777" w:rsidR="006C73B4" w:rsidRPr="00AF2FDD" w:rsidRDefault="006C73B4" w:rsidP="00BE1EF0">
            <w:pPr>
              <w:spacing w:line="360" w:lineRule="auto"/>
              <w:jc w:val="both"/>
              <w:rPr>
                <w:rFonts w:ascii="Garamond" w:hAnsi="Garamond"/>
              </w:rPr>
            </w:pPr>
          </w:p>
        </w:tc>
      </w:tr>
      <w:tr w:rsidR="006C73B4" w:rsidRPr="00AF2FDD" w14:paraId="0A673198" w14:textId="77777777" w:rsidTr="00BE1EF0">
        <w:trPr>
          <w:trHeight w:hRule="exact" w:val="454"/>
        </w:trPr>
        <w:tc>
          <w:tcPr>
            <w:tcW w:w="2749" w:type="dxa"/>
            <w:tcBorders>
              <w:top w:val="single" w:sz="4" w:space="0" w:color="auto"/>
              <w:left w:val="single" w:sz="4" w:space="0" w:color="auto"/>
              <w:bottom w:val="single" w:sz="4" w:space="0" w:color="auto"/>
              <w:right w:val="single" w:sz="4" w:space="0" w:color="auto"/>
            </w:tcBorders>
            <w:hideMark/>
          </w:tcPr>
          <w:p w14:paraId="06F33A19" w14:textId="77777777" w:rsidR="006C73B4" w:rsidRPr="00AF2FDD" w:rsidRDefault="006C73B4" w:rsidP="00BE1EF0">
            <w:pPr>
              <w:spacing w:line="360" w:lineRule="auto"/>
              <w:jc w:val="both"/>
              <w:rPr>
                <w:rFonts w:ascii="Garamond" w:hAnsi="Garamond"/>
              </w:rPr>
            </w:pPr>
          </w:p>
        </w:tc>
        <w:tc>
          <w:tcPr>
            <w:tcW w:w="1359" w:type="dxa"/>
            <w:tcBorders>
              <w:top w:val="single" w:sz="4" w:space="0" w:color="auto"/>
              <w:left w:val="single" w:sz="4" w:space="0" w:color="auto"/>
              <w:bottom w:val="single" w:sz="4" w:space="0" w:color="auto"/>
              <w:right w:val="single" w:sz="4" w:space="0" w:color="auto"/>
            </w:tcBorders>
          </w:tcPr>
          <w:p w14:paraId="3C0890C6" w14:textId="77777777" w:rsidR="006C73B4" w:rsidRPr="00AF2FDD" w:rsidRDefault="006C73B4" w:rsidP="00BE1EF0">
            <w:pPr>
              <w:spacing w:line="360" w:lineRule="auto"/>
              <w:jc w:val="both"/>
              <w:rPr>
                <w:rFonts w:ascii="Garamond" w:hAnsi="Garamond"/>
              </w:rPr>
            </w:pPr>
          </w:p>
        </w:tc>
        <w:tc>
          <w:tcPr>
            <w:tcW w:w="2204" w:type="dxa"/>
            <w:tcBorders>
              <w:top w:val="single" w:sz="4" w:space="0" w:color="auto"/>
              <w:left w:val="single" w:sz="4" w:space="0" w:color="auto"/>
              <w:bottom w:val="single" w:sz="4" w:space="0" w:color="auto"/>
              <w:right w:val="single" w:sz="4" w:space="0" w:color="auto"/>
            </w:tcBorders>
          </w:tcPr>
          <w:p w14:paraId="2FA6BE8B" w14:textId="77777777" w:rsidR="006C73B4" w:rsidRPr="00AF2FDD" w:rsidRDefault="006C73B4" w:rsidP="00BE1EF0">
            <w:pPr>
              <w:spacing w:line="360" w:lineRule="auto"/>
              <w:jc w:val="both"/>
              <w:rPr>
                <w:rFonts w:ascii="Garamond" w:hAnsi="Garamond"/>
              </w:rPr>
            </w:pPr>
          </w:p>
        </w:tc>
        <w:tc>
          <w:tcPr>
            <w:tcW w:w="1545" w:type="dxa"/>
            <w:tcBorders>
              <w:top w:val="single" w:sz="4" w:space="0" w:color="auto"/>
              <w:left w:val="single" w:sz="4" w:space="0" w:color="auto"/>
              <w:bottom w:val="single" w:sz="4" w:space="0" w:color="auto"/>
              <w:right w:val="single" w:sz="4" w:space="0" w:color="auto"/>
            </w:tcBorders>
          </w:tcPr>
          <w:p w14:paraId="2AE8A055" w14:textId="77777777" w:rsidR="006C73B4" w:rsidRPr="00AF2FDD" w:rsidRDefault="006C73B4" w:rsidP="00BE1EF0">
            <w:pPr>
              <w:spacing w:line="360" w:lineRule="auto"/>
              <w:jc w:val="both"/>
              <w:rPr>
                <w:rFonts w:ascii="Garamond" w:hAnsi="Garamond"/>
              </w:rPr>
            </w:pPr>
          </w:p>
        </w:tc>
        <w:tc>
          <w:tcPr>
            <w:tcW w:w="1429" w:type="dxa"/>
            <w:tcBorders>
              <w:top w:val="single" w:sz="4" w:space="0" w:color="auto"/>
              <w:left w:val="single" w:sz="4" w:space="0" w:color="auto"/>
              <w:bottom w:val="single" w:sz="4" w:space="0" w:color="auto"/>
              <w:right w:val="single" w:sz="4" w:space="0" w:color="auto"/>
            </w:tcBorders>
          </w:tcPr>
          <w:p w14:paraId="395B9B72" w14:textId="77777777" w:rsidR="006C73B4" w:rsidRPr="00AF2FDD" w:rsidRDefault="006C73B4" w:rsidP="00BE1EF0">
            <w:pPr>
              <w:spacing w:line="360" w:lineRule="auto"/>
              <w:jc w:val="both"/>
              <w:rPr>
                <w:rFonts w:ascii="Garamond" w:hAnsi="Garamond"/>
              </w:rPr>
            </w:pPr>
          </w:p>
        </w:tc>
      </w:tr>
    </w:tbl>
    <w:p w14:paraId="33E64B24" w14:textId="77777777" w:rsidR="00BE1EF0" w:rsidRPr="00AF2FDD" w:rsidRDefault="00BE1EF0" w:rsidP="00FE701F">
      <w:pPr>
        <w:jc w:val="both"/>
        <w:rPr>
          <w:rFonts w:ascii="Garamond" w:hAnsi="Garamond" w:cs="Arial"/>
          <w:bCs/>
          <w:i/>
        </w:rPr>
      </w:pPr>
    </w:p>
    <w:p w14:paraId="24DD8364" w14:textId="77777777" w:rsidR="00BE1EF0" w:rsidRPr="00AF2FDD" w:rsidRDefault="00BE1EF0" w:rsidP="00FE701F">
      <w:pPr>
        <w:jc w:val="both"/>
        <w:rPr>
          <w:rFonts w:ascii="Garamond" w:hAnsi="Garamond" w:cs="Arial"/>
          <w:bCs/>
          <w:i/>
        </w:rPr>
      </w:pPr>
    </w:p>
    <w:p w14:paraId="6106489A" w14:textId="77777777" w:rsidR="004A3BAE" w:rsidRPr="00AF2FDD" w:rsidRDefault="007578E5" w:rsidP="004A3BAE">
      <w:pPr>
        <w:ind w:firstLine="426"/>
        <w:jc w:val="both"/>
        <w:rPr>
          <w:rFonts w:ascii="Garamond" w:hAnsi="Garamond" w:cs="Arial"/>
          <w:bCs/>
        </w:rPr>
      </w:pPr>
      <w:r w:rsidRPr="00AF2FDD">
        <w:rPr>
          <w:rFonts w:ascii="Garamond" w:hAnsi="Garamond" w:cs="Arial"/>
          <w:bCs/>
          <w:noProof/>
        </w:rPr>
        <mc:AlternateContent>
          <mc:Choice Requires="wps">
            <w:drawing>
              <wp:anchor distT="0" distB="0" distL="114300" distR="114300" simplePos="0" relativeHeight="251660288" behindDoc="0" locked="0" layoutInCell="1" allowOverlap="1" wp14:anchorId="174DD8E5" wp14:editId="2086941F">
                <wp:simplePos x="0" y="0"/>
                <wp:positionH relativeFrom="column">
                  <wp:posOffset>-46355</wp:posOffset>
                </wp:positionH>
                <wp:positionV relativeFrom="paragraph">
                  <wp:posOffset>5080</wp:posOffset>
                </wp:positionV>
                <wp:extent cx="194310" cy="208280"/>
                <wp:effectExtent l="6350" t="8890" r="8890" b="114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208280"/>
                        </a:xfrm>
                        <a:prstGeom prst="rect">
                          <a:avLst/>
                        </a:prstGeom>
                        <a:solidFill>
                          <a:srgbClr val="FFFFFF"/>
                        </a:solidFill>
                        <a:ln w="9525">
                          <a:solidFill>
                            <a:srgbClr val="000000"/>
                          </a:solidFill>
                          <a:miter lim="800000"/>
                          <a:headEnd/>
                          <a:tailEnd/>
                        </a:ln>
                      </wps:spPr>
                      <wps:txbx>
                        <w:txbxContent>
                          <w:p w14:paraId="1660CC81" w14:textId="77777777" w:rsidR="004A3BAE" w:rsidRDefault="004A3BAE"/>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65pt;margin-top:.4pt;width:15.3pt;height:1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">
                <v:textbox>
                  <w:txbxContent>
                    <w:p w:rsidR="004A3BAE" w:rsidRDefault="004A3BAE"/>
                  </w:txbxContent>
                </v:textbox>
              </v:shape>
            </w:pict>
          </mc:Fallback>
        </mc:AlternateContent>
      </w:r>
      <w:r w:rsidR="004A3BAE" w:rsidRPr="00AF2FDD">
        <w:rPr>
          <w:rFonts w:ascii="Garamond" w:hAnsi="Garamond" w:cs="Arial"/>
          <w:bCs/>
        </w:rPr>
        <w:t>di non avere familiari maggiorenni conviventi</w:t>
      </w:r>
    </w:p>
    <w:p w14:paraId="5B2A18C9" w14:textId="77777777" w:rsidR="00AF2FDD" w:rsidRPr="00AF2FDD" w:rsidRDefault="00AF2FDD" w:rsidP="004A3BAE">
      <w:pPr>
        <w:ind w:firstLine="426"/>
        <w:jc w:val="both"/>
        <w:rPr>
          <w:rFonts w:ascii="Garamond" w:hAnsi="Garamond" w:cs="Arial"/>
          <w:bCs/>
        </w:rPr>
      </w:pPr>
    </w:p>
    <w:p w14:paraId="38831B07" w14:textId="77777777" w:rsidR="00AF2FDD" w:rsidRPr="00AF2FDD" w:rsidRDefault="00AF2FDD" w:rsidP="00AF2FDD">
      <w:pPr>
        <w:jc w:val="center"/>
        <w:rPr>
          <w:rFonts w:ascii="Garamond" w:hAnsi="Garamond"/>
        </w:rPr>
      </w:pPr>
      <w:r w:rsidRPr="00AF2FDD">
        <w:rPr>
          <w:rFonts w:ascii="Garamond" w:hAnsi="Garamond"/>
          <w:b/>
          <w:bCs/>
        </w:rPr>
        <w:t>Dichiara altresì</w:t>
      </w:r>
    </w:p>
    <w:p w14:paraId="18B09EFB" w14:textId="77777777" w:rsidR="00AF2FDD" w:rsidRPr="00AF2FDD" w:rsidRDefault="00AF2FDD" w:rsidP="00AF2FDD">
      <w:pPr>
        <w:jc w:val="both"/>
        <w:rPr>
          <w:rFonts w:ascii="Garamond" w:hAnsi="Garamond"/>
        </w:rPr>
      </w:pPr>
      <w:r w:rsidRPr="00AF2FDD">
        <w:rPr>
          <w:rFonts w:ascii="Garamond" w:hAnsi="Garamond"/>
        </w:rPr>
        <w:t xml:space="preserve">ai sensi dell’art. 13 del Regolamento UE n. 2016/679 relativo alla protezione delle persone fisiche con riguardo al trattamento dei dati personali, nonché alla libera circolazione di tali dati, di acconsentire al trattamento dei dati personali, anche giudiziari, mediante strumenti anche informatici, esclusivamente nell’ambito della presente gara e per le finalità ivi descritte; dichiara, </w:t>
      </w:r>
      <w:r w:rsidRPr="00AF2FDD">
        <w:rPr>
          <w:rFonts w:ascii="Garamond" w:hAnsi="Garamond"/>
        </w:rPr>
        <w:lastRenderedPageBreak/>
        <w:t>inoltre, di essere stato informato circa i diritti di cui agli artt. 15 e segg. del Regolamento UE n. 2016/679;</w:t>
      </w:r>
    </w:p>
    <w:p w14:paraId="4ACFC8F1" w14:textId="77777777" w:rsidR="00AF2FDD" w:rsidRPr="00AF2FDD" w:rsidRDefault="00AF2FDD" w:rsidP="00AF2FDD">
      <w:pPr>
        <w:jc w:val="center"/>
        <w:rPr>
          <w:rFonts w:ascii="Garamond" w:hAnsi="Garamond"/>
          <w:b/>
          <w:bCs/>
        </w:rPr>
      </w:pPr>
      <w:r w:rsidRPr="00AF2FDD">
        <w:rPr>
          <w:rFonts w:ascii="Garamond" w:hAnsi="Garamond"/>
          <w:b/>
          <w:bCs/>
        </w:rPr>
        <w:t>Si impegna inoltre</w:t>
      </w:r>
    </w:p>
    <w:p w14:paraId="6B98270F" w14:textId="77777777" w:rsidR="00AF2FDD" w:rsidRPr="00AF2FDD" w:rsidRDefault="00AF2FDD" w:rsidP="00AF2FDD">
      <w:pPr>
        <w:jc w:val="both"/>
        <w:rPr>
          <w:rFonts w:ascii="Garamond" w:hAnsi="Garamond"/>
        </w:rPr>
      </w:pPr>
      <w:proofErr w:type="gramStart"/>
      <w:r w:rsidRPr="00AF2FDD">
        <w:rPr>
          <w:rFonts w:ascii="Garamond" w:hAnsi="Garamond"/>
        </w:rPr>
        <w:t>ad</w:t>
      </w:r>
      <w:proofErr w:type="gramEnd"/>
      <w:r w:rsidRPr="00AF2FDD">
        <w:rPr>
          <w:rFonts w:ascii="Garamond" w:hAnsi="Garamond"/>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Committente per le finalità descritte nell’informativa. </w:t>
      </w:r>
    </w:p>
    <w:p w14:paraId="471F4F27" w14:textId="77777777" w:rsidR="00AF2FDD" w:rsidRPr="00AF2FDD" w:rsidRDefault="00AF2FDD" w:rsidP="00AF2FDD">
      <w:pPr>
        <w:jc w:val="both"/>
        <w:rPr>
          <w:rFonts w:ascii="Garamond" w:hAnsi="Garamond"/>
          <w:b/>
          <w:bCs/>
        </w:rPr>
      </w:pPr>
    </w:p>
    <w:p w14:paraId="21680FDA" w14:textId="77777777" w:rsidR="00AF2FDD" w:rsidRPr="00AF2FDD" w:rsidRDefault="00AF2FDD" w:rsidP="00AF2FDD">
      <w:pPr>
        <w:jc w:val="center"/>
        <w:rPr>
          <w:rFonts w:ascii="Garamond" w:hAnsi="Garamond"/>
          <w:b/>
          <w:bCs/>
        </w:rPr>
      </w:pPr>
    </w:p>
    <w:p w14:paraId="6A6FF8D1" w14:textId="77777777" w:rsidR="00AF2FDD" w:rsidRPr="00AF2FDD" w:rsidRDefault="00AF2FDD" w:rsidP="004A3BAE">
      <w:pPr>
        <w:ind w:firstLine="426"/>
        <w:jc w:val="both"/>
        <w:rPr>
          <w:rFonts w:ascii="Garamond" w:hAnsi="Garamond" w:cs="Arial"/>
          <w:bCs/>
        </w:rPr>
      </w:pPr>
    </w:p>
    <w:p w14:paraId="491C1B67" w14:textId="77777777" w:rsidR="004A3BAE" w:rsidRPr="00AF2FDD" w:rsidRDefault="004A3BAE" w:rsidP="00FE701F">
      <w:pPr>
        <w:jc w:val="both"/>
        <w:rPr>
          <w:rFonts w:ascii="Garamond" w:hAnsi="Garamond" w:cs="Arial"/>
          <w:bCs/>
          <w:i/>
        </w:rPr>
      </w:pPr>
    </w:p>
    <w:p w14:paraId="565427FE" w14:textId="77777777" w:rsidR="004A3BAE" w:rsidRPr="00AF2FDD" w:rsidRDefault="004A3BAE" w:rsidP="00FE701F">
      <w:pPr>
        <w:jc w:val="both"/>
        <w:rPr>
          <w:rFonts w:ascii="Garamond" w:hAnsi="Garamond" w:cs="Arial"/>
          <w:bCs/>
          <w:i/>
        </w:rPr>
      </w:pPr>
    </w:p>
    <w:p w14:paraId="0CC52FBD" w14:textId="77777777" w:rsidR="00BE1EF0" w:rsidRPr="00AF2FDD" w:rsidRDefault="00BE1EF0" w:rsidP="00BE1EF0">
      <w:pPr>
        <w:jc w:val="both"/>
        <w:rPr>
          <w:rFonts w:ascii="Garamond" w:hAnsi="Garamond" w:cs="Arial"/>
        </w:rPr>
      </w:pPr>
      <w:r w:rsidRPr="00AF2FDD">
        <w:rPr>
          <w:rFonts w:ascii="Garamond" w:hAnsi="Garamond" w:cs="Arial"/>
        </w:rPr>
        <w:t>Luogo e data</w:t>
      </w:r>
    </w:p>
    <w:p w14:paraId="03C50F8D" w14:textId="77777777" w:rsidR="00BE1EF0" w:rsidRPr="00AF2FDD" w:rsidRDefault="00BE1EF0" w:rsidP="00BE1EF0">
      <w:pPr>
        <w:jc w:val="both"/>
        <w:rPr>
          <w:rFonts w:ascii="Garamond" w:hAnsi="Garamond" w:cs="Arial"/>
        </w:rPr>
      </w:pPr>
    </w:p>
    <w:p w14:paraId="39F235F1" w14:textId="77777777" w:rsidR="00BE1EF0" w:rsidRPr="00AF2FDD" w:rsidRDefault="00BE1EF0" w:rsidP="00BE1EF0">
      <w:pPr>
        <w:jc w:val="both"/>
        <w:rPr>
          <w:rFonts w:ascii="Garamond" w:hAnsi="Garamond" w:cs="Arial"/>
        </w:rPr>
      </w:pPr>
      <w:r w:rsidRPr="00AF2FDD">
        <w:rPr>
          <w:rFonts w:ascii="Garamond" w:hAnsi="Garamond" w:cs="Arial"/>
        </w:rPr>
        <w:t>__________________</w:t>
      </w:r>
    </w:p>
    <w:p w14:paraId="1C0C2E5A" w14:textId="77777777" w:rsidR="00BE1EF0" w:rsidRPr="00AF2FDD" w:rsidRDefault="00BE1EF0" w:rsidP="00BE1EF0">
      <w:pPr>
        <w:jc w:val="both"/>
        <w:rPr>
          <w:rFonts w:ascii="Garamond" w:hAnsi="Garamond" w:cs="Arial"/>
        </w:rPr>
      </w:pPr>
    </w:p>
    <w:p w14:paraId="1A5AF755" w14:textId="388B785F" w:rsidR="00BE1EF0" w:rsidRPr="00AF2FDD" w:rsidRDefault="007D18D6" w:rsidP="007D18D6">
      <w:pPr>
        <w:ind w:left="4395"/>
        <w:rPr>
          <w:rFonts w:ascii="Garamond" w:hAnsi="Garamond" w:cs="Arial"/>
          <w:bCs/>
        </w:rPr>
      </w:pPr>
      <w:r w:rsidRPr="00AF2FDD">
        <w:rPr>
          <w:rFonts w:ascii="Garamond" w:hAnsi="Garamond" w:cs="Arial"/>
          <w:bCs/>
        </w:rPr>
        <w:t xml:space="preserve">   </w:t>
      </w:r>
      <w:r w:rsidR="00660E62" w:rsidRPr="00AF2FDD">
        <w:rPr>
          <w:rFonts w:ascii="Garamond" w:hAnsi="Garamond" w:cs="Arial"/>
          <w:bCs/>
        </w:rPr>
        <w:t xml:space="preserve">         Firma leggibile del dichiarante</w:t>
      </w:r>
    </w:p>
    <w:p w14:paraId="2ECF3A0B" w14:textId="77777777" w:rsidR="00BE1EF0" w:rsidRPr="00AF2FDD" w:rsidRDefault="00BE1EF0" w:rsidP="00BE1EF0">
      <w:pPr>
        <w:ind w:left="4395"/>
        <w:jc w:val="center"/>
        <w:rPr>
          <w:rFonts w:ascii="Garamond" w:hAnsi="Garamond" w:cs="Arial"/>
          <w:b/>
          <w:bCs/>
        </w:rPr>
      </w:pPr>
    </w:p>
    <w:p w14:paraId="5EF27A62" w14:textId="77777777" w:rsidR="00BE1EF0" w:rsidRPr="00AF2FDD" w:rsidRDefault="00BE1EF0" w:rsidP="00BE1EF0">
      <w:pPr>
        <w:pBdr>
          <w:bottom w:val="single" w:sz="4" w:space="1" w:color="auto"/>
        </w:pBdr>
        <w:tabs>
          <w:tab w:val="left" w:pos="7088"/>
        </w:tabs>
        <w:ind w:left="4395"/>
        <w:jc w:val="center"/>
        <w:rPr>
          <w:rFonts w:ascii="Garamond" w:hAnsi="Garamond" w:cs="Arial"/>
          <w:b/>
          <w:bCs/>
        </w:rPr>
      </w:pPr>
    </w:p>
    <w:sectPr w:rsidR="00BE1EF0" w:rsidRPr="00AF2FDD" w:rsidSect="00BE1EF0">
      <w:headerReference w:type="default" r:id="rId7"/>
      <w:footerReference w:type="default" r:id="rId8"/>
      <w:pgSz w:w="11906" w:h="16838"/>
      <w:pgMar w:top="1134" w:right="1418" w:bottom="1134" w:left="1418" w:header="709" w:footer="3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608A0" w14:textId="77777777" w:rsidR="0001564E" w:rsidRDefault="0001564E">
      <w:r>
        <w:separator/>
      </w:r>
    </w:p>
  </w:endnote>
  <w:endnote w:type="continuationSeparator" w:id="0">
    <w:p w14:paraId="1FBC7186" w14:textId="77777777" w:rsidR="0001564E" w:rsidRDefault="00015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73856" w14:textId="26073A50" w:rsidR="007D18D6" w:rsidRPr="00AF2FDD" w:rsidRDefault="007D18D6" w:rsidP="007D18D6">
    <w:pPr>
      <w:jc w:val="both"/>
      <w:rPr>
        <w:rFonts w:ascii="Garamond" w:hAnsi="Garamond"/>
        <w:sz w:val="20"/>
        <w:szCs w:val="20"/>
      </w:rPr>
    </w:pPr>
    <w:r w:rsidRPr="00AF2FDD">
      <w:rPr>
        <w:rFonts w:ascii="Garamond" w:hAnsi="Garamond"/>
        <w:b/>
        <w:bCs/>
        <w:sz w:val="20"/>
        <w:szCs w:val="20"/>
      </w:rPr>
      <w:t xml:space="preserve">N.B.: </w:t>
    </w:r>
    <w:r w:rsidRPr="00AF2FDD">
      <w:rPr>
        <w:rFonts w:ascii="Garamond" w:hAnsi="Garamond"/>
        <w:sz w:val="20"/>
        <w:szCs w:val="20"/>
      </w:rPr>
      <w:t xml:space="preserve">La presente dichiarazione deve essere compilata in modo leggibile ed essere corredata del </w:t>
    </w:r>
    <w:r w:rsidRPr="00AF2FDD">
      <w:rPr>
        <w:rFonts w:ascii="Garamond" w:hAnsi="Garamond"/>
        <w:sz w:val="20"/>
        <w:szCs w:val="20"/>
        <w:u w:val="single"/>
      </w:rPr>
      <w:t>documento di identità valido del sottoscrittore, ove non sottoscritta con firma digitale</w:t>
    </w:r>
    <w:r w:rsidRPr="00AF2FDD">
      <w:rPr>
        <w:rFonts w:ascii="Garamond" w:hAnsi="Garamond"/>
        <w:sz w:val="20"/>
        <w:szCs w:val="20"/>
      </w:rPr>
      <w:t>.</w:t>
    </w:r>
  </w:p>
  <w:p w14:paraId="47991B60" w14:textId="77777777" w:rsidR="007D18D6" w:rsidRPr="00AF2FDD" w:rsidRDefault="007D18D6" w:rsidP="007D18D6">
    <w:pPr>
      <w:jc w:val="both"/>
      <w:rPr>
        <w:rFonts w:ascii="Garamond" w:hAnsi="Garamond"/>
        <w:sz w:val="20"/>
        <w:szCs w:val="20"/>
      </w:rPr>
    </w:pPr>
    <w:r w:rsidRPr="00AF2FDD">
      <w:rPr>
        <w:rFonts w:ascii="Garamond" w:hAnsi="Garamond"/>
        <w:sz w:val="20"/>
        <w:szCs w:val="20"/>
      </w:rPr>
      <w:t>L’Amministrazione si riserva di effettuare controlli, anche a campione, sulla veridicità delle dichiarazioni (art. 71, comma 1, D.P.R. 445/2000).</w:t>
    </w:r>
  </w:p>
  <w:p w14:paraId="57BC0D70" w14:textId="77777777" w:rsidR="007D18D6" w:rsidRPr="00AF2FDD" w:rsidRDefault="007D18D6" w:rsidP="007D18D6">
    <w:pPr>
      <w:jc w:val="both"/>
      <w:rPr>
        <w:rFonts w:ascii="Garamond" w:hAnsi="Garamond"/>
        <w:sz w:val="20"/>
        <w:szCs w:val="20"/>
      </w:rPr>
    </w:pPr>
    <w:r w:rsidRPr="00AF2FDD">
      <w:rPr>
        <w:rFonts w:ascii="Garamond" w:hAnsi="Garamond"/>
        <w:sz w:val="20"/>
        <w:szCs w:val="20"/>
      </w:rPr>
      <w:t xml:space="preserve"> In caso di dichiarazione falsa il cittadino </w:t>
    </w:r>
    <w:r w:rsidRPr="00AF2FDD">
      <w:rPr>
        <w:rFonts w:ascii="Garamond" w:hAnsi="Garamond"/>
        <w:b/>
        <w:bCs/>
        <w:sz w:val="20"/>
        <w:szCs w:val="20"/>
      </w:rPr>
      <w:t>sarà denunciato all’autorità giudiziaria</w:t>
    </w:r>
    <w:r w:rsidRPr="00AF2FDD">
      <w:rPr>
        <w:rFonts w:ascii="Garamond" w:hAnsi="Garamond"/>
        <w:sz w:val="20"/>
        <w:szCs w:val="20"/>
      </w:rPr>
      <w:t xml:space="preserve">. </w:t>
    </w:r>
  </w:p>
  <w:p w14:paraId="645C5A2D" w14:textId="7E54D2A5" w:rsidR="007D18D6" w:rsidRPr="00AF2FDD" w:rsidRDefault="007D18D6" w:rsidP="007D18D6">
    <w:pPr>
      <w:jc w:val="both"/>
      <w:rPr>
        <w:rFonts w:ascii="Garamond" w:hAnsi="Garamond"/>
        <w:sz w:val="20"/>
        <w:szCs w:val="20"/>
      </w:rPr>
    </w:pPr>
    <w:r w:rsidRPr="00AF2FDD">
      <w:rPr>
        <w:rFonts w:ascii="Garamond" w:hAnsi="Garamond"/>
        <w:sz w:val="20"/>
        <w:szCs w:val="20"/>
      </w:rPr>
      <w:t xml:space="preserve"> La dichiarazione sostitutiva va redatta da tutti i soggetti sottoposti a verifica antimafia di cui all’art. 85 del </w:t>
    </w:r>
    <w:proofErr w:type="spellStart"/>
    <w:r w:rsidRPr="00AF2FDD">
      <w:rPr>
        <w:rFonts w:ascii="Garamond" w:hAnsi="Garamond"/>
        <w:sz w:val="20"/>
        <w:szCs w:val="20"/>
      </w:rPr>
      <w:t>D.Lgs</w:t>
    </w:r>
    <w:proofErr w:type="spellEnd"/>
    <w:r w:rsidRPr="00AF2FDD">
      <w:rPr>
        <w:rFonts w:ascii="Garamond" w:hAnsi="Garamond"/>
        <w:sz w:val="20"/>
        <w:szCs w:val="20"/>
      </w:rPr>
      <w:t xml:space="preserve"> 159/2011.</w:t>
    </w:r>
  </w:p>
  <w:p w14:paraId="45FC5E0B" w14:textId="77777777" w:rsidR="007D18D6" w:rsidRPr="00AF2FDD" w:rsidRDefault="007D18D6" w:rsidP="007D18D6">
    <w:pPr>
      <w:ind w:right="-143"/>
      <w:jc w:val="both"/>
      <w:rPr>
        <w:rFonts w:ascii="Garamond" w:hAnsi="Garamond"/>
        <w:sz w:val="20"/>
        <w:szCs w:val="20"/>
      </w:rPr>
    </w:pPr>
    <w:r w:rsidRPr="00AF2FDD">
      <w:rPr>
        <w:rFonts w:ascii="Garamond" w:hAnsi="Garamond"/>
        <w:sz w:val="20"/>
        <w:szCs w:val="20"/>
      </w:rPr>
      <w:t>Per quanto concerne la nozione di “familiari conviventi”, si precisa che per essi si intende “</w:t>
    </w:r>
    <w:r w:rsidRPr="00AF2FDD">
      <w:rPr>
        <w:rFonts w:ascii="Garamond" w:hAnsi="Garamond"/>
        <w:b/>
        <w:sz w:val="20"/>
        <w:szCs w:val="20"/>
      </w:rPr>
      <w:t>chiunque conviva</w:t>
    </w:r>
    <w:r w:rsidRPr="00AF2FDD">
      <w:rPr>
        <w:rFonts w:ascii="Garamond" w:hAnsi="Garamond"/>
        <w:sz w:val="20"/>
        <w:szCs w:val="20"/>
      </w:rPr>
      <w:t xml:space="preserve">” con i soggetti da controllare ex art. 85 del </w:t>
    </w:r>
    <w:proofErr w:type="spellStart"/>
    <w:r w:rsidRPr="00AF2FDD">
      <w:rPr>
        <w:rFonts w:ascii="Garamond" w:hAnsi="Garamond"/>
        <w:sz w:val="20"/>
        <w:szCs w:val="20"/>
      </w:rPr>
      <w:t>D.Lgs</w:t>
    </w:r>
    <w:proofErr w:type="spellEnd"/>
    <w:r w:rsidRPr="00AF2FDD">
      <w:rPr>
        <w:rFonts w:ascii="Garamond" w:hAnsi="Garamond"/>
        <w:sz w:val="20"/>
        <w:szCs w:val="20"/>
      </w:rPr>
      <w:t xml:space="preserve"> 159/2011, </w:t>
    </w:r>
    <w:r w:rsidRPr="00AF2FDD">
      <w:rPr>
        <w:rFonts w:ascii="Garamond" w:hAnsi="Garamond"/>
        <w:b/>
        <w:sz w:val="20"/>
        <w:szCs w:val="20"/>
      </w:rPr>
      <w:t>purché maggiorenne</w:t>
    </w:r>
    <w:r w:rsidRPr="00AF2FDD">
      <w:rPr>
        <w:rFonts w:ascii="Garamond" w:hAnsi="Garamond"/>
        <w:sz w:val="20"/>
        <w:szCs w:val="20"/>
      </w:rPr>
      <w:t>.</w:t>
    </w:r>
  </w:p>
  <w:p w14:paraId="7DB0A2D6" w14:textId="77777777" w:rsidR="007D18D6" w:rsidRPr="00AF2FDD" w:rsidRDefault="007D18D6" w:rsidP="007D18D6">
    <w:pPr>
      <w:tabs>
        <w:tab w:val="left" w:pos="1276"/>
      </w:tabs>
      <w:ind w:right="-143"/>
      <w:jc w:val="both"/>
      <w:rPr>
        <w:rFonts w:ascii="Garamond" w:hAnsi="Garamond"/>
        <w:sz w:val="22"/>
        <w:szCs w:val="22"/>
      </w:rPr>
    </w:pPr>
    <w:r w:rsidRPr="00AF2FDD">
      <w:rPr>
        <w:rFonts w:ascii="Garamond" w:hAnsi="Garamond"/>
        <w:b/>
        <w:sz w:val="20"/>
        <w:szCs w:val="20"/>
      </w:rPr>
      <w:t xml:space="preserve">Con Circolare n. 11001/119/20(8) dell’11/07/2013 il Ministero dell’Interno ha precisato che per le società costituite all’ estero, prive di una sede secondaria con rappresentanza stabile in Italia sono esclusi i controlli sui familiari conviventi dei soggetti che esercitano poteri di amministrazione, di rappresentanza o di direzione dell’impresa. </w:t>
    </w:r>
  </w:p>
  <w:p w14:paraId="244C2312" w14:textId="1721FE01" w:rsidR="00BE1EF0" w:rsidRPr="00AF2FDD" w:rsidRDefault="00BE1EF0" w:rsidP="00BE1EF0">
    <w:pPr>
      <w:jc w:val="both"/>
      <w:rPr>
        <w:rFonts w:ascii="Garamond" w:hAnsi="Garamond" w:cs="Arial"/>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7385A" w14:textId="77777777" w:rsidR="0001564E" w:rsidRDefault="0001564E">
      <w:r>
        <w:separator/>
      </w:r>
    </w:p>
  </w:footnote>
  <w:footnote w:type="continuationSeparator" w:id="0">
    <w:p w14:paraId="1795D1C6" w14:textId="77777777" w:rsidR="0001564E" w:rsidRDefault="00015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4BCFA" w14:textId="1472631B" w:rsidR="006C73B4" w:rsidRPr="007D18D6" w:rsidRDefault="004C6E5D" w:rsidP="007D18D6">
    <w:pPr>
      <w:pStyle w:val="Corpodeltesto2"/>
      <w:spacing w:line="240" w:lineRule="auto"/>
      <w:ind w:left="0" w:firstLine="0"/>
      <w:jc w:val="right"/>
      <w:rPr>
        <w:rFonts w:ascii="Arial" w:hAnsi="Arial" w:cs="Arial"/>
        <w:sz w:val="20"/>
        <w:szCs w:val="20"/>
      </w:rPr>
    </w:pPr>
    <w:r w:rsidRPr="007D18D6">
      <w:rPr>
        <w:rFonts w:ascii="Arial" w:hAnsi="Arial" w:cs="Arial"/>
        <w:b/>
        <w:bCs/>
        <w:sz w:val="20"/>
        <w:szCs w:val="20"/>
      </w:rPr>
      <w:t xml:space="preserve">                  </w:t>
    </w:r>
    <w:r w:rsidR="007D18D6">
      <w:rPr>
        <w:rFonts w:ascii="Arial" w:hAnsi="Arial" w:cs="Arial"/>
        <w:b/>
        <w:bCs/>
        <w:sz w:val="20"/>
        <w:szCs w:val="20"/>
      </w:rPr>
      <w:t>Alla Prefettura di Alessandria</w:t>
    </w:r>
    <w:r w:rsidRPr="007D18D6">
      <w:rPr>
        <w:rFonts w:ascii="Arial" w:hAnsi="Arial" w:cs="Arial"/>
        <w:sz w:val="20"/>
        <w:szCs w:val="20"/>
      </w:rPr>
      <w:t xml:space="preserve">                                                                                                           </w:t>
    </w:r>
    <w:r w:rsidR="00A1710B" w:rsidRPr="007D18D6">
      <w:rPr>
        <w:rFonts w:ascii="Arial" w:hAnsi="Arial" w:cs="Arial"/>
        <w:sz w:val="20"/>
        <w:szCs w:val="20"/>
      </w:rPr>
      <w:t xml:space="preserve">                       </w:t>
    </w:r>
    <w:r w:rsidRPr="007D18D6">
      <w:rPr>
        <w:rFonts w:ascii="Arial" w:hAnsi="Arial" w:cs="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7E5E39"/>
    <w:multiLevelType w:val="hybridMultilevel"/>
    <w:tmpl w:val="930CA220"/>
    <w:lvl w:ilvl="0" w:tplc="04100001">
      <w:start w:val="1"/>
      <w:numFmt w:val="bullet"/>
      <w:lvlText w:val=""/>
      <w:lvlJc w:val="left"/>
      <w:pPr>
        <w:tabs>
          <w:tab w:val="num" w:pos="1428"/>
        </w:tabs>
        <w:ind w:left="1428" w:hanging="360"/>
      </w:pPr>
      <w:rPr>
        <w:rFonts w:ascii="Symbol" w:hAnsi="Symbol" w:cs="Symbol" w:hint="default"/>
      </w:rPr>
    </w:lvl>
    <w:lvl w:ilvl="1" w:tplc="04100003">
      <w:start w:val="1"/>
      <w:numFmt w:val="bullet"/>
      <w:lvlText w:val="o"/>
      <w:lvlJc w:val="left"/>
      <w:pPr>
        <w:tabs>
          <w:tab w:val="num" w:pos="2148"/>
        </w:tabs>
        <w:ind w:left="2148" w:hanging="360"/>
      </w:pPr>
      <w:rPr>
        <w:rFonts w:ascii="Courier New" w:hAnsi="Courier New" w:cs="Courier New" w:hint="default"/>
      </w:rPr>
    </w:lvl>
    <w:lvl w:ilvl="2" w:tplc="04100005">
      <w:start w:val="1"/>
      <w:numFmt w:val="bullet"/>
      <w:lvlText w:val=""/>
      <w:lvlJc w:val="left"/>
      <w:pPr>
        <w:tabs>
          <w:tab w:val="num" w:pos="2868"/>
        </w:tabs>
        <w:ind w:left="2868" w:hanging="360"/>
      </w:pPr>
      <w:rPr>
        <w:rFonts w:ascii="Wingdings" w:hAnsi="Wingdings" w:cs="Wingdings" w:hint="default"/>
      </w:rPr>
    </w:lvl>
    <w:lvl w:ilvl="3" w:tplc="04100001">
      <w:start w:val="1"/>
      <w:numFmt w:val="bullet"/>
      <w:lvlText w:val=""/>
      <w:lvlJc w:val="left"/>
      <w:pPr>
        <w:tabs>
          <w:tab w:val="num" w:pos="3588"/>
        </w:tabs>
        <w:ind w:left="3588" w:hanging="360"/>
      </w:pPr>
      <w:rPr>
        <w:rFonts w:ascii="Symbol" w:hAnsi="Symbol" w:cs="Symbol" w:hint="default"/>
      </w:rPr>
    </w:lvl>
    <w:lvl w:ilvl="4" w:tplc="04100003">
      <w:start w:val="1"/>
      <w:numFmt w:val="bullet"/>
      <w:lvlText w:val="o"/>
      <w:lvlJc w:val="left"/>
      <w:pPr>
        <w:tabs>
          <w:tab w:val="num" w:pos="4308"/>
        </w:tabs>
        <w:ind w:left="4308" w:hanging="360"/>
      </w:pPr>
      <w:rPr>
        <w:rFonts w:ascii="Courier New" w:hAnsi="Courier New" w:cs="Courier New" w:hint="default"/>
      </w:rPr>
    </w:lvl>
    <w:lvl w:ilvl="5" w:tplc="04100005">
      <w:start w:val="1"/>
      <w:numFmt w:val="bullet"/>
      <w:lvlText w:val=""/>
      <w:lvlJc w:val="left"/>
      <w:pPr>
        <w:tabs>
          <w:tab w:val="num" w:pos="5028"/>
        </w:tabs>
        <w:ind w:left="5028" w:hanging="360"/>
      </w:pPr>
      <w:rPr>
        <w:rFonts w:ascii="Wingdings" w:hAnsi="Wingdings" w:cs="Wingdings" w:hint="default"/>
      </w:rPr>
    </w:lvl>
    <w:lvl w:ilvl="6" w:tplc="04100001">
      <w:start w:val="1"/>
      <w:numFmt w:val="bullet"/>
      <w:lvlText w:val=""/>
      <w:lvlJc w:val="left"/>
      <w:pPr>
        <w:tabs>
          <w:tab w:val="num" w:pos="5748"/>
        </w:tabs>
        <w:ind w:left="5748" w:hanging="360"/>
      </w:pPr>
      <w:rPr>
        <w:rFonts w:ascii="Symbol" w:hAnsi="Symbol" w:cs="Symbol" w:hint="default"/>
      </w:rPr>
    </w:lvl>
    <w:lvl w:ilvl="7" w:tplc="04100003">
      <w:start w:val="1"/>
      <w:numFmt w:val="bullet"/>
      <w:lvlText w:val="o"/>
      <w:lvlJc w:val="left"/>
      <w:pPr>
        <w:tabs>
          <w:tab w:val="num" w:pos="6468"/>
        </w:tabs>
        <w:ind w:left="6468" w:hanging="360"/>
      </w:pPr>
      <w:rPr>
        <w:rFonts w:ascii="Courier New" w:hAnsi="Courier New" w:cs="Courier New" w:hint="default"/>
      </w:rPr>
    </w:lvl>
    <w:lvl w:ilvl="8" w:tplc="04100005">
      <w:start w:val="1"/>
      <w:numFmt w:val="bullet"/>
      <w:lvlText w:val=""/>
      <w:lvlJc w:val="left"/>
      <w:pPr>
        <w:tabs>
          <w:tab w:val="num" w:pos="7188"/>
        </w:tabs>
        <w:ind w:left="7188" w:hanging="360"/>
      </w:pPr>
      <w:rPr>
        <w:rFonts w:ascii="Wingdings" w:hAnsi="Wingdings" w:cs="Wingdings" w:hint="default"/>
      </w:rPr>
    </w:lvl>
  </w:abstractNum>
  <w:num w:numId="1" w16cid:durableId="1990284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01F"/>
    <w:rsid w:val="00002734"/>
    <w:rsid w:val="0001564E"/>
    <w:rsid w:val="00073DF5"/>
    <w:rsid w:val="00080DE4"/>
    <w:rsid w:val="000830D5"/>
    <w:rsid w:val="00090BF5"/>
    <w:rsid w:val="000B51A3"/>
    <w:rsid w:val="000D47DB"/>
    <w:rsid w:val="001106FF"/>
    <w:rsid w:val="00113796"/>
    <w:rsid w:val="00133732"/>
    <w:rsid w:val="00160225"/>
    <w:rsid w:val="001709CA"/>
    <w:rsid w:val="001C74FF"/>
    <w:rsid w:val="00233929"/>
    <w:rsid w:val="00260AE3"/>
    <w:rsid w:val="00280474"/>
    <w:rsid w:val="00290EAB"/>
    <w:rsid w:val="00311B26"/>
    <w:rsid w:val="00341826"/>
    <w:rsid w:val="00347870"/>
    <w:rsid w:val="00373450"/>
    <w:rsid w:val="003D2D42"/>
    <w:rsid w:val="003E4037"/>
    <w:rsid w:val="003F3D48"/>
    <w:rsid w:val="003F479E"/>
    <w:rsid w:val="00422086"/>
    <w:rsid w:val="00427563"/>
    <w:rsid w:val="0046325D"/>
    <w:rsid w:val="00480D1A"/>
    <w:rsid w:val="004A3BAE"/>
    <w:rsid w:val="004B2413"/>
    <w:rsid w:val="004C6E5D"/>
    <w:rsid w:val="0050217C"/>
    <w:rsid w:val="00551B29"/>
    <w:rsid w:val="00570496"/>
    <w:rsid w:val="00575D7C"/>
    <w:rsid w:val="00590D89"/>
    <w:rsid w:val="00596F17"/>
    <w:rsid w:val="005A7E9B"/>
    <w:rsid w:val="005E3482"/>
    <w:rsid w:val="00660E62"/>
    <w:rsid w:val="006973E3"/>
    <w:rsid w:val="006A44E8"/>
    <w:rsid w:val="006C64ED"/>
    <w:rsid w:val="006C6AD7"/>
    <w:rsid w:val="006C73B4"/>
    <w:rsid w:val="006D5FD7"/>
    <w:rsid w:val="006E78AC"/>
    <w:rsid w:val="00736FC7"/>
    <w:rsid w:val="007578E5"/>
    <w:rsid w:val="007D18D6"/>
    <w:rsid w:val="007E0CB8"/>
    <w:rsid w:val="007E62FD"/>
    <w:rsid w:val="0087770D"/>
    <w:rsid w:val="008A4107"/>
    <w:rsid w:val="008F5FA7"/>
    <w:rsid w:val="00901DA5"/>
    <w:rsid w:val="00916259"/>
    <w:rsid w:val="0094124D"/>
    <w:rsid w:val="00956678"/>
    <w:rsid w:val="0099141D"/>
    <w:rsid w:val="00995F1A"/>
    <w:rsid w:val="009B444D"/>
    <w:rsid w:val="009C4F6A"/>
    <w:rsid w:val="009E4D58"/>
    <w:rsid w:val="00A100CC"/>
    <w:rsid w:val="00A1710B"/>
    <w:rsid w:val="00A244B1"/>
    <w:rsid w:val="00A274BE"/>
    <w:rsid w:val="00A41032"/>
    <w:rsid w:val="00A4406F"/>
    <w:rsid w:val="00A5777C"/>
    <w:rsid w:val="00A82FA3"/>
    <w:rsid w:val="00A839CF"/>
    <w:rsid w:val="00A96B9F"/>
    <w:rsid w:val="00AA7371"/>
    <w:rsid w:val="00AB0A73"/>
    <w:rsid w:val="00AC1A08"/>
    <w:rsid w:val="00AC4A63"/>
    <w:rsid w:val="00AF2FDD"/>
    <w:rsid w:val="00AF730E"/>
    <w:rsid w:val="00B469E0"/>
    <w:rsid w:val="00B86742"/>
    <w:rsid w:val="00BE1EF0"/>
    <w:rsid w:val="00BF1CDC"/>
    <w:rsid w:val="00C34A19"/>
    <w:rsid w:val="00C76047"/>
    <w:rsid w:val="00CD0A9E"/>
    <w:rsid w:val="00CD2D28"/>
    <w:rsid w:val="00D02E6C"/>
    <w:rsid w:val="00D35330"/>
    <w:rsid w:val="00D56492"/>
    <w:rsid w:val="00D60F60"/>
    <w:rsid w:val="00DD479C"/>
    <w:rsid w:val="00DF6FD4"/>
    <w:rsid w:val="00E050B9"/>
    <w:rsid w:val="00E429D4"/>
    <w:rsid w:val="00E456F2"/>
    <w:rsid w:val="00E6332F"/>
    <w:rsid w:val="00E8726D"/>
    <w:rsid w:val="00EA7911"/>
    <w:rsid w:val="00EB6EBD"/>
    <w:rsid w:val="00EC3487"/>
    <w:rsid w:val="00EC443D"/>
    <w:rsid w:val="00F14F4A"/>
    <w:rsid w:val="00F33273"/>
    <w:rsid w:val="00F36D9B"/>
    <w:rsid w:val="00F442ED"/>
    <w:rsid w:val="00F52BB8"/>
    <w:rsid w:val="00F80326"/>
    <w:rsid w:val="00F8530A"/>
    <w:rsid w:val="00FA74CE"/>
    <w:rsid w:val="00FB520A"/>
    <w:rsid w:val="00FC7370"/>
    <w:rsid w:val="00FD0F35"/>
    <w:rsid w:val="00FD32E6"/>
    <w:rsid w:val="00FD5BFA"/>
    <w:rsid w:val="00FE0CFC"/>
    <w:rsid w:val="00FE70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346144"/>
  <w15:docId w15:val="{CF0DCF53-7980-49D0-9F5C-7273EBEBE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E701F"/>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rsid w:val="00FE701F"/>
    <w:pPr>
      <w:autoSpaceDE w:val="0"/>
      <w:autoSpaceDN w:val="0"/>
      <w:spacing w:line="360" w:lineRule="auto"/>
      <w:ind w:left="284" w:hanging="284"/>
      <w:jc w:val="both"/>
    </w:pPr>
    <w:rPr>
      <w:rFonts w:ascii="Courier New" w:hAnsi="Courier New" w:cs="Courier New"/>
    </w:rPr>
  </w:style>
  <w:style w:type="paragraph" w:styleId="Intestazione">
    <w:name w:val="header"/>
    <w:basedOn w:val="Normale"/>
    <w:rsid w:val="00113796"/>
    <w:pPr>
      <w:tabs>
        <w:tab w:val="center" w:pos="4819"/>
        <w:tab w:val="right" w:pos="9638"/>
      </w:tabs>
    </w:pPr>
  </w:style>
  <w:style w:type="paragraph" w:styleId="Pidipagina">
    <w:name w:val="footer"/>
    <w:basedOn w:val="Normale"/>
    <w:rsid w:val="00113796"/>
    <w:pPr>
      <w:tabs>
        <w:tab w:val="center" w:pos="4819"/>
        <w:tab w:val="right" w:pos="9638"/>
      </w:tabs>
    </w:pPr>
  </w:style>
  <w:style w:type="character" w:styleId="Rimandocommento">
    <w:name w:val="annotation reference"/>
    <w:semiHidden/>
    <w:rsid w:val="00A244B1"/>
    <w:rPr>
      <w:sz w:val="16"/>
      <w:szCs w:val="16"/>
    </w:rPr>
  </w:style>
  <w:style w:type="paragraph" w:styleId="Testocommento">
    <w:name w:val="annotation text"/>
    <w:basedOn w:val="Normale"/>
    <w:semiHidden/>
    <w:rsid w:val="00A244B1"/>
    <w:rPr>
      <w:sz w:val="20"/>
      <w:szCs w:val="20"/>
    </w:rPr>
  </w:style>
  <w:style w:type="paragraph" w:styleId="Soggettocommento">
    <w:name w:val="annotation subject"/>
    <w:basedOn w:val="Testocommento"/>
    <w:next w:val="Testocommento"/>
    <w:semiHidden/>
    <w:rsid w:val="00A244B1"/>
    <w:rPr>
      <w:b/>
      <w:bCs/>
    </w:rPr>
  </w:style>
  <w:style w:type="paragraph" w:styleId="Testofumetto">
    <w:name w:val="Balloon Text"/>
    <w:basedOn w:val="Normale"/>
    <w:semiHidden/>
    <w:rsid w:val="00A244B1"/>
    <w:rPr>
      <w:rFonts w:ascii="Tahoma" w:hAnsi="Tahoma" w:cs="Tahoma"/>
      <w:sz w:val="16"/>
      <w:szCs w:val="16"/>
    </w:rPr>
  </w:style>
  <w:style w:type="table" w:styleId="Grigliatabella">
    <w:name w:val="Table Grid"/>
    <w:basedOn w:val="Tabellanormale"/>
    <w:rsid w:val="003F3D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73B4"/>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68048">
      <w:bodyDiv w:val="1"/>
      <w:marLeft w:val="0"/>
      <w:marRight w:val="0"/>
      <w:marTop w:val="0"/>
      <w:marBottom w:val="0"/>
      <w:divBdr>
        <w:top w:val="none" w:sz="0" w:space="0" w:color="auto"/>
        <w:left w:val="none" w:sz="0" w:space="0" w:color="auto"/>
        <w:bottom w:val="none" w:sz="0" w:space="0" w:color="auto"/>
        <w:right w:val="none" w:sz="0" w:space="0" w:color="auto"/>
      </w:divBdr>
    </w:div>
    <w:div w:id="1960722119">
      <w:bodyDiv w:val="1"/>
      <w:marLeft w:val="0"/>
      <w:marRight w:val="0"/>
      <w:marTop w:val="0"/>
      <w:marBottom w:val="0"/>
      <w:divBdr>
        <w:top w:val="none" w:sz="0" w:space="0" w:color="auto"/>
        <w:left w:val="none" w:sz="0" w:space="0" w:color="auto"/>
        <w:bottom w:val="none" w:sz="0" w:space="0" w:color="auto"/>
        <w:right w:val="none" w:sz="0" w:space="0" w:color="auto"/>
      </w:divBdr>
    </w:div>
    <w:div w:id="213078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303</Words>
  <Characters>1728</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Mod</vt:lpstr>
    </vt:vector>
  </TitlesOfParts>
  <Company>Ministero</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dc:title>
  <dc:creator>Ministero Interno</dc:creator>
  <cp:lastModifiedBy>Giorgio Ariberto Moranzoni</cp:lastModifiedBy>
  <cp:revision>2</cp:revision>
  <cp:lastPrinted>2024-10-29T13:52:00Z</cp:lastPrinted>
  <dcterms:created xsi:type="dcterms:W3CDTF">2026-04-02T13:20:00Z</dcterms:created>
  <dcterms:modified xsi:type="dcterms:W3CDTF">2026-04-02T13:20:00Z</dcterms:modified>
</cp:coreProperties>
</file>